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2E5A" w14:textId="77777777" w:rsidR="00E46614" w:rsidRDefault="007B7E88" w:rsidP="00E46614">
      <w:pPr>
        <w:ind w:firstLineChars="100" w:firstLine="360"/>
        <w:jc w:val="center"/>
        <w:rPr>
          <w:sz w:val="36"/>
        </w:rPr>
      </w:pPr>
      <w:r w:rsidRPr="009C689F">
        <w:rPr>
          <w:rFonts w:hint="eastAsia"/>
          <w:sz w:val="36"/>
        </w:rPr>
        <w:t>収入等申告書</w:t>
      </w:r>
    </w:p>
    <w:tbl>
      <w:tblPr>
        <w:tblStyle w:val="a3"/>
        <w:tblpPr w:leftFromText="142" w:rightFromText="142" w:vertAnchor="page" w:horzAnchor="margin" w:tblpY="1412"/>
        <w:tblW w:w="10348" w:type="dxa"/>
        <w:tblLayout w:type="fixed"/>
        <w:tblLook w:val="04A0" w:firstRow="1" w:lastRow="0" w:firstColumn="1" w:lastColumn="0" w:noHBand="0" w:noVBand="1"/>
      </w:tblPr>
      <w:tblGrid>
        <w:gridCol w:w="2410"/>
        <w:gridCol w:w="708"/>
        <w:gridCol w:w="563"/>
        <w:gridCol w:w="3544"/>
        <w:gridCol w:w="3123"/>
      </w:tblGrid>
      <w:tr w:rsidR="00D0534D" w14:paraId="6C1A2CC4" w14:textId="77777777" w:rsidTr="00D0534D">
        <w:trPr>
          <w:trHeight w:val="417"/>
        </w:trPr>
        <w:tc>
          <w:tcPr>
            <w:tcW w:w="2410" w:type="dxa"/>
            <w:vMerge w:val="restart"/>
            <w:vAlign w:val="center"/>
          </w:tcPr>
          <w:p w14:paraId="506BF229" w14:textId="77777777" w:rsidR="00D0534D" w:rsidRDefault="00D0534D" w:rsidP="007F5E8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収入等に関する申告</w:t>
            </w:r>
          </w:p>
        </w:tc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14:paraId="5835E2F7" w14:textId="77777777" w:rsidR="00D0534D" w:rsidRDefault="00D0534D" w:rsidP="007F5E8F">
            <w:pPr>
              <w:spacing w:line="0" w:lineRule="atLeast"/>
              <w:rPr>
                <w:sz w:val="20"/>
                <w:szCs w:val="20"/>
              </w:rPr>
            </w:pPr>
            <w:r w:rsidRPr="00D0534D">
              <w:rPr>
                <w:rFonts w:hint="eastAsia"/>
                <w:sz w:val="20"/>
                <w:szCs w:val="20"/>
              </w:rPr>
              <w:t>非課税年金</w:t>
            </w:r>
          </w:p>
          <w:p w14:paraId="2650EFEE" w14:textId="77777777" w:rsidR="00D0534D" w:rsidRPr="00D0534D" w:rsidRDefault="00D0534D" w:rsidP="007F5E8F">
            <w:pPr>
              <w:spacing w:line="0" w:lineRule="atLeast"/>
              <w:rPr>
                <w:sz w:val="20"/>
                <w:szCs w:val="20"/>
              </w:rPr>
            </w:pPr>
            <w:r w:rsidRPr="00D0534D">
              <w:rPr>
                <w:rFonts w:hint="eastAsia"/>
                <w:sz w:val="20"/>
                <w:szCs w:val="20"/>
              </w:rPr>
              <w:t>受給の有無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A113AE8" w14:textId="77777777" w:rsidR="00D0534D" w:rsidRPr="00D0534D" w:rsidRDefault="00D0534D" w:rsidP="007F5E8F">
            <w:pPr>
              <w:spacing w:line="0" w:lineRule="atLeast"/>
              <w:rPr>
                <w:sz w:val="22"/>
              </w:rPr>
            </w:pPr>
            <w:r w:rsidRPr="00D0534D">
              <w:rPr>
                <w:rFonts w:hint="eastAsia"/>
                <w:sz w:val="22"/>
              </w:rPr>
              <w:t>有（遺族年金※・障害年金）・無</w:t>
            </w:r>
          </w:p>
        </w:tc>
        <w:tc>
          <w:tcPr>
            <w:tcW w:w="3123" w:type="dxa"/>
            <w:tcBorders>
              <w:bottom w:val="dotted" w:sz="4" w:space="0" w:color="auto"/>
            </w:tcBorders>
            <w:vAlign w:val="center"/>
          </w:tcPr>
          <w:p w14:paraId="520D87A9" w14:textId="77777777" w:rsidR="00D0534D" w:rsidRPr="00D0534D" w:rsidRDefault="00D0534D" w:rsidP="007F5E8F">
            <w:pPr>
              <w:spacing w:line="0" w:lineRule="atLeast"/>
              <w:rPr>
                <w:sz w:val="18"/>
                <w:szCs w:val="18"/>
              </w:rPr>
            </w:pPr>
            <w:r w:rsidRPr="00D0534D">
              <w:rPr>
                <w:rFonts w:hint="eastAsia"/>
                <w:sz w:val="18"/>
                <w:szCs w:val="18"/>
              </w:rPr>
              <w:t>※寡婦年金、かん夫年金、母子年金、準母子年金、遺児年金を含みます。</w:t>
            </w:r>
          </w:p>
        </w:tc>
      </w:tr>
      <w:tr w:rsidR="00D0534D" w14:paraId="2C020E1E" w14:textId="77777777" w:rsidTr="001B6A43">
        <w:trPr>
          <w:trHeight w:val="584"/>
        </w:trPr>
        <w:tc>
          <w:tcPr>
            <w:tcW w:w="2410" w:type="dxa"/>
            <w:vMerge/>
            <w:vAlign w:val="center"/>
          </w:tcPr>
          <w:p w14:paraId="43345B41" w14:textId="77777777" w:rsidR="00D0534D" w:rsidRDefault="00D0534D" w:rsidP="007F5E8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9DB6C9" w14:textId="77777777" w:rsidR="00D0534D" w:rsidRDefault="00D0534D" w:rsidP="007F5E8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7A259F" w14:textId="77777777" w:rsidR="00D0534D" w:rsidRPr="00292DBD" w:rsidRDefault="00D0534D" w:rsidP="007F5E8F">
            <w:pPr>
              <w:spacing w:line="0" w:lineRule="atLeast"/>
              <w:rPr>
                <w:sz w:val="22"/>
                <w:szCs w:val="24"/>
              </w:rPr>
            </w:pPr>
            <w:r w:rsidRPr="00292DBD">
              <w:rPr>
                <w:rFonts w:hint="eastAsia"/>
                <w:sz w:val="22"/>
                <w:szCs w:val="24"/>
              </w:rPr>
              <w:t>生活保護受給者／市町村民税世帯非課税である老齢福祉年金受給者</w:t>
            </w:r>
          </w:p>
        </w:tc>
      </w:tr>
      <w:tr w:rsidR="007F5E8F" w14:paraId="46662B3F" w14:textId="77777777" w:rsidTr="007F5E8F">
        <w:trPr>
          <w:trHeight w:val="558"/>
        </w:trPr>
        <w:tc>
          <w:tcPr>
            <w:tcW w:w="2410" w:type="dxa"/>
            <w:vMerge/>
          </w:tcPr>
          <w:p w14:paraId="65E46811" w14:textId="77777777" w:rsidR="007F5E8F" w:rsidRDefault="007F5E8F" w:rsidP="007F5E8F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945D9" w14:textId="77777777" w:rsidR="007F5E8F" w:rsidRDefault="007F5E8F" w:rsidP="007F5E8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7937FF" w14:textId="77777777" w:rsidR="00D0534D" w:rsidRPr="00D0534D" w:rsidRDefault="00D0534D" w:rsidP="007F5E8F">
            <w:pPr>
              <w:spacing w:line="0" w:lineRule="atLeast"/>
              <w:rPr>
                <w:sz w:val="22"/>
                <w:szCs w:val="24"/>
              </w:rPr>
            </w:pPr>
            <w:r w:rsidRPr="00D0534D">
              <w:rPr>
                <w:rFonts w:hint="eastAsia"/>
                <w:sz w:val="22"/>
                <w:szCs w:val="24"/>
              </w:rPr>
              <w:t>市町村民税非課税者であって、課税年金及び非課税年金収入額と合計所得金額の合計額が年額</w:t>
            </w:r>
            <w:r w:rsidRPr="00D0534D">
              <w:rPr>
                <w:rFonts w:hint="eastAsia"/>
                <w:sz w:val="22"/>
                <w:szCs w:val="24"/>
              </w:rPr>
              <w:t>80</w:t>
            </w:r>
            <w:r w:rsidRPr="00D0534D">
              <w:rPr>
                <w:rFonts w:hint="eastAsia"/>
                <w:sz w:val="22"/>
                <w:szCs w:val="24"/>
              </w:rPr>
              <w:t>万円以下</w:t>
            </w:r>
          </w:p>
        </w:tc>
      </w:tr>
      <w:tr w:rsidR="00D0534D" w14:paraId="4232C7F5" w14:textId="77777777" w:rsidTr="007F5E8F">
        <w:trPr>
          <w:trHeight w:val="558"/>
        </w:trPr>
        <w:tc>
          <w:tcPr>
            <w:tcW w:w="2410" w:type="dxa"/>
            <w:vMerge/>
          </w:tcPr>
          <w:p w14:paraId="5895E23B" w14:textId="77777777" w:rsidR="00D0534D" w:rsidRDefault="00D0534D" w:rsidP="007F5E8F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4E32E" w14:textId="77777777" w:rsidR="00D0534D" w:rsidRDefault="00D0534D" w:rsidP="007F5E8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5C04DA" w14:textId="77777777" w:rsidR="00D0534D" w:rsidRPr="00D0534D" w:rsidRDefault="00D0534D" w:rsidP="007F5E8F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市町村民税非課税者であって、課税年金及び</w:t>
            </w:r>
            <w:r w:rsidR="001B6A43">
              <w:rPr>
                <w:rFonts w:hint="eastAsia"/>
                <w:sz w:val="22"/>
                <w:szCs w:val="24"/>
              </w:rPr>
              <w:t>非課税年金収入額と合計所得金額の合計額が年額</w:t>
            </w:r>
            <w:r w:rsidR="001B6A43">
              <w:rPr>
                <w:rFonts w:hint="eastAsia"/>
                <w:sz w:val="22"/>
                <w:szCs w:val="24"/>
              </w:rPr>
              <w:t>80</w:t>
            </w:r>
            <w:r w:rsidR="001B6A43">
              <w:rPr>
                <w:rFonts w:hint="eastAsia"/>
                <w:sz w:val="22"/>
                <w:szCs w:val="24"/>
              </w:rPr>
              <w:t>万円超え</w:t>
            </w:r>
            <w:r w:rsidR="001B6A43">
              <w:rPr>
                <w:rFonts w:hint="eastAsia"/>
                <w:sz w:val="22"/>
                <w:szCs w:val="24"/>
              </w:rPr>
              <w:t>120</w:t>
            </w:r>
            <w:r w:rsidR="001B6A43">
              <w:rPr>
                <w:rFonts w:hint="eastAsia"/>
                <w:sz w:val="22"/>
                <w:szCs w:val="24"/>
              </w:rPr>
              <w:t>万円以下</w:t>
            </w:r>
          </w:p>
        </w:tc>
      </w:tr>
      <w:tr w:rsidR="007F5E8F" w14:paraId="1E527CA1" w14:textId="77777777" w:rsidTr="001B6A43">
        <w:trPr>
          <w:trHeight w:val="578"/>
        </w:trPr>
        <w:tc>
          <w:tcPr>
            <w:tcW w:w="2410" w:type="dxa"/>
            <w:vMerge/>
          </w:tcPr>
          <w:p w14:paraId="312DD4A7" w14:textId="77777777" w:rsidR="007F5E8F" w:rsidRDefault="007F5E8F" w:rsidP="007F5E8F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43D705" w14:textId="77777777" w:rsidR="007F5E8F" w:rsidRDefault="00D0534D" w:rsidP="007F5E8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9CB82E" w14:textId="77777777" w:rsidR="007F5E8F" w:rsidRPr="00D0534D" w:rsidRDefault="001B6A43" w:rsidP="007F5E8F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市町村民税非課税者であって、課税年金及び非課税年金収入額と合計所得金額の合計額が年</w:t>
            </w:r>
            <w:r>
              <w:rPr>
                <w:rFonts w:hint="eastAsia"/>
                <w:szCs w:val="24"/>
              </w:rPr>
              <w:t>120</w:t>
            </w:r>
            <w:r>
              <w:rPr>
                <w:rFonts w:hint="eastAsia"/>
                <w:szCs w:val="24"/>
              </w:rPr>
              <w:t>万円超え</w:t>
            </w:r>
          </w:p>
        </w:tc>
      </w:tr>
    </w:tbl>
    <w:p w14:paraId="5D83DDA4" w14:textId="77777777" w:rsidR="007F5E8F" w:rsidRPr="007F5E8F" w:rsidRDefault="00E46614" w:rsidP="007F5E8F">
      <w:pPr>
        <w:rPr>
          <w:sz w:val="36"/>
        </w:rPr>
      </w:pPr>
      <w:r w:rsidRPr="00E46614">
        <w:rPr>
          <w:rFonts w:hint="eastAsia"/>
          <w:sz w:val="24"/>
        </w:rPr>
        <w:t>1</w:t>
      </w:r>
      <w:r w:rsidR="00BD49FA" w:rsidRPr="00E46614">
        <w:rPr>
          <w:rFonts w:hint="eastAsia"/>
          <w:sz w:val="24"/>
          <w:szCs w:val="24"/>
        </w:rPr>
        <w:t>市町村民税課税状況</w:t>
      </w:r>
      <w:r w:rsidR="00860C72" w:rsidRPr="00E46614">
        <w:rPr>
          <w:rFonts w:hint="eastAsia"/>
          <w:sz w:val="24"/>
          <w:szCs w:val="24"/>
        </w:rPr>
        <w:t xml:space="preserve">　　　※遺族年金や障害年金を受給している場合は、申告が必要です。</w:t>
      </w:r>
      <w:r w:rsidR="00EA760E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26DABC6A" w14:textId="77777777" w:rsidR="007F5E8F" w:rsidRDefault="007F5E8F" w:rsidP="007F5E8F">
      <w:pPr>
        <w:tabs>
          <w:tab w:val="left" w:pos="1910"/>
        </w:tabs>
        <w:spacing w:line="80" w:lineRule="exact"/>
        <w:jc w:val="left"/>
        <w:rPr>
          <w:sz w:val="24"/>
        </w:rPr>
      </w:pPr>
    </w:p>
    <w:tbl>
      <w:tblPr>
        <w:tblStyle w:val="a3"/>
        <w:tblpPr w:leftFromText="142" w:rightFromText="142" w:vertAnchor="text" w:horzAnchor="margin" w:tblpY="339"/>
        <w:tblW w:w="1034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394"/>
        <w:gridCol w:w="2126"/>
      </w:tblGrid>
      <w:tr w:rsidR="007F5E8F" w:rsidRPr="00D8794D" w14:paraId="756B9692" w14:textId="77777777" w:rsidTr="007F5E8F">
        <w:trPr>
          <w:trHeight w:val="186"/>
        </w:trPr>
        <w:tc>
          <w:tcPr>
            <w:tcW w:w="2410" w:type="dxa"/>
            <w:vAlign w:val="center"/>
          </w:tcPr>
          <w:p w14:paraId="307AEE33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区分</w:t>
            </w:r>
          </w:p>
        </w:tc>
        <w:tc>
          <w:tcPr>
            <w:tcW w:w="1418" w:type="dxa"/>
            <w:vAlign w:val="center"/>
          </w:tcPr>
          <w:p w14:paraId="7710DD23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有無</w:t>
            </w:r>
          </w:p>
        </w:tc>
        <w:tc>
          <w:tcPr>
            <w:tcW w:w="6520" w:type="dxa"/>
            <w:gridSpan w:val="2"/>
            <w:vAlign w:val="center"/>
          </w:tcPr>
          <w:p w14:paraId="5D0073E9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内</w:t>
            </w:r>
            <w:r>
              <w:rPr>
                <w:rFonts w:hint="eastAsia"/>
                <w:sz w:val="22"/>
                <w:szCs w:val="24"/>
              </w:rPr>
              <w:t xml:space="preserve">　　　　　　　　　</w:t>
            </w:r>
            <w:r w:rsidRPr="00D8794D">
              <w:rPr>
                <w:rFonts w:hint="eastAsia"/>
                <w:sz w:val="22"/>
                <w:szCs w:val="24"/>
              </w:rPr>
              <w:t>容</w:t>
            </w:r>
          </w:p>
        </w:tc>
      </w:tr>
      <w:tr w:rsidR="007F5E8F" w:rsidRPr="00D8794D" w14:paraId="01552CF5" w14:textId="77777777" w:rsidTr="007F5E8F">
        <w:trPr>
          <w:trHeight w:val="348"/>
        </w:trPr>
        <w:tc>
          <w:tcPr>
            <w:tcW w:w="2410" w:type="dxa"/>
            <w:vMerge w:val="restart"/>
            <w:vAlign w:val="center"/>
          </w:tcPr>
          <w:p w14:paraId="3B7C5294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預貯金</w:t>
            </w: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 w:rsidRPr="00D8794D">
              <w:rPr>
                <w:rFonts w:hint="eastAsia"/>
                <w:sz w:val="22"/>
                <w:szCs w:val="24"/>
              </w:rPr>
              <w:t>（普通・定期）</w:t>
            </w:r>
          </w:p>
        </w:tc>
        <w:tc>
          <w:tcPr>
            <w:tcW w:w="1418" w:type="dxa"/>
            <w:vMerge w:val="restart"/>
            <w:vAlign w:val="center"/>
          </w:tcPr>
          <w:p w14:paraId="2B78D534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□有</w:t>
            </w:r>
          </w:p>
          <w:p w14:paraId="5597F2C6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□無</w:t>
            </w:r>
          </w:p>
        </w:tc>
        <w:tc>
          <w:tcPr>
            <w:tcW w:w="4394" w:type="dxa"/>
          </w:tcPr>
          <w:p w14:paraId="41496953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0534D">
              <w:rPr>
                <w:rFonts w:hint="eastAsia"/>
                <w:spacing w:val="73"/>
                <w:kern w:val="0"/>
                <w:sz w:val="22"/>
                <w:szCs w:val="24"/>
                <w:fitText w:val="1320" w:id="1957966592"/>
              </w:rPr>
              <w:t>預貯金</w:t>
            </w:r>
            <w:r w:rsidRPr="00D0534D">
              <w:rPr>
                <w:rFonts w:hint="eastAsia"/>
                <w:spacing w:val="1"/>
                <w:kern w:val="0"/>
                <w:sz w:val="22"/>
                <w:szCs w:val="24"/>
                <w:fitText w:val="1320" w:id="1957966592"/>
              </w:rPr>
              <w:t>先</w:t>
            </w:r>
          </w:p>
        </w:tc>
        <w:tc>
          <w:tcPr>
            <w:tcW w:w="2126" w:type="dxa"/>
          </w:tcPr>
          <w:p w14:paraId="385A755C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預貯金額</w:t>
            </w:r>
          </w:p>
        </w:tc>
      </w:tr>
      <w:tr w:rsidR="007F5E8F" w:rsidRPr="00D8794D" w14:paraId="7EC55572" w14:textId="77777777" w:rsidTr="007F5E8F">
        <w:trPr>
          <w:trHeight w:val="349"/>
        </w:trPr>
        <w:tc>
          <w:tcPr>
            <w:tcW w:w="2410" w:type="dxa"/>
            <w:vMerge/>
            <w:vAlign w:val="center"/>
          </w:tcPr>
          <w:p w14:paraId="3BAA6103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125877CD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66F8ABE4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〔　　　　　　　　　支店〕</w:t>
            </w:r>
          </w:p>
        </w:tc>
        <w:tc>
          <w:tcPr>
            <w:tcW w:w="2126" w:type="dxa"/>
          </w:tcPr>
          <w:p w14:paraId="6CE74169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7F5E8F" w:rsidRPr="00D8794D" w14:paraId="3E9902BA" w14:textId="77777777" w:rsidTr="007F5E8F">
        <w:trPr>
          <w:trHeight w:val="349"/>
        </w:trPr>
        <w:tc>
          <w:tcPr>
            <w:tcW w:w="2410" w:type="dxa"/>
            <w:vMerge/>
            <w:vAlign w:val="center"/>
          </w:tcPr>
          <w:p w14:paraId="736C03CD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11DAC663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10F981A2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〔　　　　　　　　　支店〕</w:t>
            </w:r>
          </w:p>
        </w:tc>
        <w:tc>
          <w:tcPr>
            <w:tcW w:w="2126" w:type="dxa"/>
          </w:tcPr>
          <w:p w14:paraId="4EEEEA22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7F5E8F" w:rsidRPr="00D8794D" w14:paraId="6C16B637" w14:textId="77777777" w:rsidTr="007F5E8F">
        <w:trPr>
          <w:trHeight w:val="349"/>
        </w:trPr>
        <w:tc>
          <w:tcPr>
            <w:tcW w:w="2410" w:type="dxa"/>
            <w:vMerge/>
          </w:tcPr>
          <w:p w14:paraId="0F0A7463" w14:textId="77777777" w:rsidR="007F5E8F" w:rsidRPr="00D8794D" w:rsidRDefault="007F5E8F" w:rsidP="007F5E8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1F1FB323" w14:textId="77777777" w:rsidR="007F5E8F" w:rsidRPr="00D8794D" w:rsidRDefault="007F5E8F" w:rsidP="007F5E8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1E280FE5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〔　　　　　　　　　支店〕</w:t>
            </w:r>
          </w:p>
        </w:tc>
        <w:tc>
          <w:tcPr>
            <w:tcW w:w="2126" w:type="dxa"/>
          </w:tcPr>
          <w:p w14:paraId="01F6974A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7F5E8F" w:rsidRPr="00D8794D" w14:paraId="7CC18F8F" w14:textId="77777777" w:rsidTr="007F5E8F">
        <w:trPr>
          <w:trHeight w:val="349"/>
        </w:trPr>
        <w:tc>
          <w:tcPr>
            <w:tcW w:w="2410" w:type="dxa"/>
            <w:vMerge w:val="restart"/>
            <w:vAlign w:val="center"/>
          </w:tcPr>
          <w:p w14:paraId="3E594F00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有価証券</w:t>
            </w: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 w:rsidRPr="00D8794D">
              <w:rPr>
                <w:rFonts w:hint="eastAsia"/>
                <w:sz w:val="22"/>
                <w:szCs w:val="24"/>
              </w:rPr>
              <w:t>（株式・国債等）</w:t>
            </w:r>
          </w:p>
        </w:tc>
        <w:tc>
          <w:tcPr>
            <w:tcW w:w="1418" w:type="dxa"/>
            <w:vMerge w:val="restart"/>
            <w:vAlign w:val="center"/>
          </w:tcPr>
          <w:p w14:paraId="03387684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□有</w:t>
            </w:r>
          </w:p>
          <w:p w14:paraId="28274C51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□無</w:t>
            </w:r>
          </w:p>
        </w:tc>
        <w:tc>
          <w:tcPr>
            <w:tcW w:w="4394" w:type="dxa"/>
          </w:tcPr>
          <w:p w14:paraId="06A79945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0534D">
              <w:rPr>
                <w:rFonts w:hint="eastAsia"/>
                <w:spacing w:val="440"/>
                <w:kern w:val="0"/>
                <w:sz w:val="22"/>
                <w:szCs w:val="24"/>
                <w:fitText w:val="1320" w:id="1957966593"/>
              </w:rPr>
              <w:t>種</w:t>
            </w:r>
            <w:r w:rsidRPr="00D0534D">
              <w:rPr>
                <w:rFonts w:hint="eastAsia"/>
                <w:kern w:val="0"/>
                <w:sz w:val="22"/>
                <w:szCs w:val="24"/>
                <w:fitText w:val="1320" w:id="1957966593"/>
              </w:rPr>
              <w:t>類</w:t>
            </w:r>
          </w:p>
        </w:tc>
        <w:tc>
          <w:tcPr>
            <w:tcW w:w="2126" w:type="dxa"/>
          </w:tcPr>
          <w:p w14:paraId="66AFAE60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評価概算額</w:t>
            </w:r>
          </w:p>
        </w:tc>
      </w:tr>
      <w:tr w:rsidR="007F5E8F" w:rsidRPr="00D8794D" w14:paraId="412A7BAE" w14:textId="77777777" w:rsidTr="007F5E8F">
        <w:trPr>
          <w:trHeight w:val="348"/>
        </w:trPr>
        <w:tc>
          <w:tcPr>
            <w:tcW w:w="2410" w:type="dxa"/>
            <w:vMerge/>
          </w:tcPr>
          <w:p w14:paraId="28AD565D" w14:textId="77777777" w:rsidR="007F5E8F" w:rsidRPr="00D8794D" w:rsidRDefault="007F5E8F" w:rsidP="007F5E8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CD6F98A" w14:textId="77777777" w:rsidR="007F5E8F" w:rsidRPr="00D8794D" w:rsidRDefault="007F5E8F" w:rsidP="007F5E8F">
            <w:pPr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7E2FEF1B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14:paraId="0FF4E60F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7F5E8F" w:rsidRPr="00D8794D" w14:paraId="6A8310F6" w14:textId="77777777" w:rsidTr="007F5E8F">
        <w:trPr>
          <w:trHeight w:val="349"/>
        </w:trPr>
        <w:tc>
          <w:tcPr>
            <w:tcW w:w="2410" w:type="dxa"/>
            <w:vMerge/>
          </w:tcPr>
          <w:p w14:paraId="15D79ED3" w14:textId="77777777" w:rsidR="007F5E8F" w:rsidRPr="00D8794D" w:rsidRDefault="007F5E8F" w:rsidP="007F5E8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BF4CB9D" w14:textId="77777777" w:rsidR="007F5E8F" w:rsidRPr="00D8794D" w:rsidRDefault="007F5E8F" w:rsidP="007F5E8F">
            <w:pPr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4933FA09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14:paraId="6A0C075B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7F5E8F" w:rsidRPr="00D8794D" w14:paraId="18568079" w14:textId="77777777" w:rsidTr="007F5E8F">
        <w:trPr>
          <w:trHeight w:val="349"/>
        </w:trPr>
        <w:tc>
          <w:tcPr>
            <w:tcW w:w="2410" w:type="dxa"/>
            <w:vMerge w:val="restart"/>
            <w:vAlign w:val="center"/>
          </w:tcPr>
          <w:p w14:paraId="412EA494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その他</w:t>
            </w:r>
            <w:r>
              <w:rPr>
                <w:rFonts w:hint="eastAsia"/>
                <w:sz w:val="22"/>
                <w:szCs w:val="24"/>
              </w:rPr>
              <w:t xml:space="preserve">　　　　　　</w:t>
            </w:r>
            <w:r w:rsidRPr="00D8794D">
              <w:rPr>
                <w:rFonts w:hint="eastAsia"/>
                <w:sz w:val="22"/>
                <w:szCs w:val="24"/>
              </w:rPr>
              <w:t>（現金・</w:t>
            </w:r>
            <w:r>
              <w:rPr>
                <w:rFonts w:hint="eastAsia"/>
                <w:sz w:val="22"/>
                <w:szCs w:val="24"/>
              </w:rPr>
              <w:t>負債等）</w:t>
            </w:r>
          </w:p>
        </w:tc>
        <w:tc>
          <w:tcPr>
            <w:tcW w:w="1418" w:type="dxa"/>
            <w:vMerge w:val="restart"/>
            <w:vAlign w:val="center"/>
          </w:tcPr>
          <w:p w14:paraId="356C9B3B" w14:textId="77777777" w:rsidR="007F5E8F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□有</w:t>
            </w:r>
          </w:p>
          <w:p w14:paraId="228BFBA1" w14:textId="77777777" w:rsidR="007F5E8F" w:rsidRPr="00D8794D" w:rsidRDefault="007F5E8F" w:rsidP="007F5E8F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□無</w:t>
            </w:r>
          </w:p>
        </w:tc>
        <w:tc>
          <w:tcPr>
            <w:tcW w:w="4394" w:type="dxa"/>
            <w:vAlign w:val="center"/>
          </w:tcPr>
          <w:p w14:paraId="6F41171E" w14:textId="77777777" w:rsidR="007F5E8F" w:rsidRPr="00D8794D" w:rsidRDefault="007F5E8F" w:rsidP="007F5E8F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20CC9D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7F5E8F" w:rsidRPr="00D8794D" w14:paraId="3C8E9BF7" w14:textId="77777777" w:rsidTr="007F5E8F">
        <w:trPr>
          <w:trHeight w:val="330"/>
        </w:trPr>
        <w:tc>
          <w:tcPr>
            <w:tcW w:w="2410" w:type="dxa"/>
            <w:vMerge/>
            <w:vAlign w:val="center"/>
          </w:tcPr>
          <w:p w14:paraId="498B68D7" w14:textId="77777777" w:rsidR="007F5E8F" w:rsidRPr="00D8794D" w:rsidRDefault="007F5E8F" w:rsidP="007F5E8F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441D381" w14:textId="77777777" w:rsidR="007F5E8F" w:rsidRPr="00D8794D" w:rsidRDefault="007F5E8F" w:rsidP="007F5E8F">
            <w:pPr>
              <w:rPr>
                <w:sz w:val="2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C5BB5B5" w14:textId="77777777" w:rsidR="007F5E8F" w:rsidRPr="00D8794D" w:rsidRDefault="007F5E8F" w:rsidP="007F5E8F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56C34A" w14:textId="77777777" w:rsidR="007F5E8F" w:rsidRPr="00D8794D" w:rsidRDefault="007F5E8F" w:rsidP="007F5E8F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7F5E8F" w:rsidRPr="00D8794D" w14:paraId="5463B3CC" w14:textId="77777777" w:rsidTr="007F5E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8222" w:type="dxa"/>
            <w:gridSpan w:val="3"/>
            <w:vAlign w:val="center"/>
          </w:tcPr>
          <w:p w14:paraId="46022168" w14:textId="77777777" w:rsidR="007F5E8F" w:rsidRPr="00D8794D" w:rsidRDefault="007F5E8F" w:rsidP="007F5E8F">
            <w:pPr>
              <w:tabs>
                <w:tab w:val="left" w:pos="1910"/>
              </w:tabs>
              <w:jc w:val="center"/>
              <w:rPr>
                <w:sz w:val="22"/>
              </w:rPr>
            </w:pPr>
            <w:r w:rsidRPr="00D8794D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D8794D">
              <w:rPr>
                <w:rFonts w:hint="eastAsia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 w14:paraId="5AC861FB" w14:textId="77777777" w:rsidR="007F5E8F" w:rsidRPr="00D8794D" w:rsidRDefault="007F5E8F" w:rsidP="007F5E8F">
            <w:pPr>
              <w:tabs>
                <w:tab w:val="left" w:pos="1910"/>
              </w:tabs>
              <w:jc w:val="right"/>
              <w:rPr>
                <w:sz w:val="22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</w:tbl>
    <w:p w14:paraId="0FF57C3E" w14:textId="77777777" w:rsidR="00BF433D" w:rsidRDefault="00E46614" w:rsidP="007F5E8F">
      <w:pPr>
        <w:tabs>
          <w:tab w:val="left" w:pos="1910"/>
        </w:tabs>
        <w:spacing w:line="160" w:lineRule="atLeast"/>
        <w:jc w:val="left"/>
        <w:rPr>
          <w:sz w:val="24"/>
        </w:rPr>
      </w:pPr>
      <w:r w:rsidRPr="007F5E8F">
        <w:rPr>
          <w:rFonts w:hint="eastAsia"/>
          <w:sz w:val="24"/>
        </w:rPr>
        <w:t>2</w:t>
      </w:r>
      <w:r w:rsidR="00D8794D" w:rsidRPr="007F5E8F">
        <w:rPr>
          <w:rFonts w:hint="eastAsia"/>
          <w:sz w:val="24"/>
        </w:rPr>
        <w:t>本人の預貯金等状況</w:t>
      </w:r>
    </w:p>
    <w:p w14:paraId="57AC15E9" w14:textId="77777777" w:rsidR="007F5E8F" w:rsidRDefault="007F5E8F" w:rsidP="007F5E8F">
      <w:pPr>
        <w:tabs>
          <w:tab w:val="left" w:pos="1910"/>
        </w:tabs>
        <w:spacing w:line="80" w:lineRule="exact"/>
        <w:jc w:val="left"/>
        <w:rPr>
          <w:sz w:val="24"/>
          <w:szCs w:val="24"/>
        </w:rPr>
      </w:pPr>
    </w:p>
    <w:p w14:paraId="7FD17F1B" w14:textId="77777777" w:rsidR="00722859" w:rsidRDefault="00EA760E" w:rsidP="007F5E8F">
      <w:pPr>
        <w:tabs>
          <w:tab w:val="left" w:pos="1910"/>
        </w:tabs>
        <w:spacing w:line="0" w:lineRule="atLeast"/>
        <w:jc w:val="left"/>
        <w:rPr>
          <w:sz w:val="24"/>
        </w:rPr>
      </w:pPr>
      <w:r>
        <w:rPr>
          <w:rFonts w:hint="eastAsia"/>
          <w:sz w:val="24"/>
          <w:szCs w:val="24"/>
        </w:rPr>
        <w:t>3</w:t>
      </w:r>
      <w:r w:rsidR="00A00EB7">
        <w:rPr>
          <w:rFonts w:hint="eastAsia"/>
          <w:sz w:val="24"/>
          <w:szCs w:val="24"/>
        </w:rPr>
        <w:t>配偶者</w:t>
      </w:r>
      <w:r w:rsidR="00BD49FA" w:rsidRPr="00722859">
        <w:rPr>
          <w:rFonts w:hint="eastAsia"/>
          <w:sz w:val="24"/>
        </w:rPr>
        <w:t>の預貯金等状況</w:t>
      </w:r>
      <w:r w:rsidR="00D8794D" w:rsidRPr="00722859">
        <w:rPr>
          <w:rFonts w:hint="eastAsia"/>
          <w:sz w:val="24"/>
        </w:rPr>
        <w:t xml:space="preserve">　※添付書類（通帳の写し等）は、配偶者の方も同様</w:t>
      </w:r>
      <w:r w:rsidR="00A00EB7">
        <w:rPr>
          <w:rFonts w:hint="eastAsia"/>
          <w:sz w:val="24"/>
        </w:rPr>
        <w:t>に必要</w:t>
      </w:r>
      <w:r w:rsidR="00D8794D" w:rsidRPr="00722859">
        <w:rPr>
          <w:rFonts w:hint="eastAsia"/>
          <w:sz w:val="24"/>
        </w:rPr>
        <w:t>です。</w:t>
      </w:r>
      <w:r w:rsidR="00860A77">
        <w:rPr>
          <w:rFonts w:hint="eastAsia"/>
          <w:sz w:val="24"/>
        </w:rPr>
        <w:t xml:space="preserve">　　　　　　　　　　　　　　　　　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394"/>
        <w:gridCol w:w="2126"/>
      </w:tblGrid>
      <w:tr w:rsidR="00860C72" w:rsidRPr="00D8794D" w14:paraId="227CC521" w14:textId="77777777" w:rsidTr="00860A77">
        <w:trPr>
          <w:trHeight w:val="186"/>
        </w:trPr>
        <w:tc>
          <w:tcPr>
            <w:tcW w:w="2410" w:type="dxa"/>
            <w:vAlign w:val="center"/>
          </w:tcPr>
          <w:p w14:paraId="23062B7E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区分</w:t>
            </w:r>
          </w:p>
        </w:tc>
        <w:tc>
          <w:tcPr>
            <w:tcW w:w="1418" w:type="dxa"/>
            <w:vAlign w:val="center"/>
          </w:tcPr>
          <w:p w14:paraId="3EBF3DD7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有無</w:t>
            </w:r>
          </w:p>
        </w:tc>
        <w:tc>
          <w:tcPr>
            <w:tcW w:w="6520" w:type="dxa"/>
            <w:gridSpan w:val="2"/>
            <w:vAlign w:val="center"/>
          </w:tcPr>
          <w:p w14:paraId="49B43C5E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内</w:t>
            </w:r>
            <w:r>
              <w:rPr>
                <w:rFonts w:hint="eastAsia"/>
                <w:sz w:val="22"/>
                <w:szCs w:val="24"/>
              </w:rPr>
              <w:t xml:space="preserve">　　　　　　　　　</w:t>
            </w:r>
            <w:r w:rsidRPr="00D8794D">
              <w:rPr>
                <w:rFonts w:hint="eastAsia"/>
                <w:sz w:val="22"/>
                <w:szCs w:val="24"/>
              </w:rPr>
              <w:t>容</w:t>
            </w:r>
          </w:p>
        </w:tc>
      </w:tr>
      <w:tr w:rsidR="00860C72" w:rsidRPr="00D8794D" w14:paraId="511386CC" w14:textId="77777777" w:rsidTr="00451222">
        <w:trPr>
          <w:trHeight w:val="348"/>
        </w:trPr>
        <w:tc>
          <w:tcPr>
            <w:tcW w:w="2410" w:type="dxa"/>
            <w:vMerge w:val="restart"/>
            <w:vAlign w:val="center"/>
          </w:tcPr>
          <w:p w14:paraId="27A35ACE" w14:textId="77777777" w:rsidR="00860C72" w:rsidRPr="00D8794D" w:rsidRDefault="00860C72" w:rsidP="00860A77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預貯金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860A77">
              <w:rPr>
                <w:rFonts w:hint="eastAsia"/>
                <w:sz w:val="22"/>
                <w:szCs w:val="24"/>
              </w:rPr>
              <w:t xml:space="preserve">　　</w:t>
            </w:r>
            <w:r w:rsidRPr="00D8794D">
              <w:rPr>
                <w:rFonts w:hint="eastAsia"/>
                <w:sz w:val="22"/>
                <w:szCs w:val="24"/>
              </w:rPr>
              <w:t>（普通・定期）</w:t>
            </w:r>
          </w:p>
        </w:tc>
        <w:tc>
          <w:tcPr>
            <w:tcW w:w="1418" w:type="dxa"/>
            <w:vMerge w:val="restart"/>
            <w:vAlign w:val="center"/>
          </w:tcPr>
          <w:p w14:paraId="40DF662E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□有</w:t>
            </w:r>
          </w:p>
          <w:p w14:paraId="555FC847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□無</w:t>
            </w:r>
          </w:p>
        </w:tc>
        <w:tc>
          <w:tcPr>
            <w:tcW w:w="4394" w:type="dxa"/>
          </w:tcPr>
          <w:p w14:paraId="56933644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0534D">
              <w:rPr>
                <w:rFonts w:hint="eastAsia"/>
                <w:spacing w:val="73"/>
                <w:kern w:val="0"/>
                <w:sz w:val="22"/>
                <w:szCs w:val="24"/>
                <w:fitText w:val="1320" w:id="1957942016"/>
              </w:rPr>
              <w:t>預貯金</w:t>
            </w:r>
            <w:r w:rsidRPr="00D0534D">
              <w:rPr>
                <w:rFonts w:hint="eastAsia"/>
                <w:spacing w:val="1"/>
                <w:kern w:val="0"/>
                <w:sz w:val="22"/>
                <w:szCs w:val="24"/>
                <w:fitText w:val="1320" w:id="1957942016"/>
              </w:rPr>
              <w:t>先</w:t>
            </w:r>
          </w:p>
        </w:tc>
        <w:tc>
          <w:tcPr>
            <w:tcW w:w="2126" w:type="dxa"/>
          </w:tcPr>
          <w:p w14:paraId="6895ACD0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預貯金額</w:t>
            </w:r>
          </w:p>
        </w:tc>
      </w:tr>
      <w:tr w:rsidR="00860C72" w:rsidRPr="00D8794D" w14:paraId="25808063" w14:textId="77777777" w:rsidTr="00451222">
        <w:trPr>
          <w:trHeight w:val="349"/>
        </w:trPr>
        <w:tc>
          <w:tcPr>
            <w:tcW w:w="2410" w:type="dxa"/>
            <w:vMerge/>
            <w:vAlign w:val="center"/>
          </w:tcPr>
          <w:p w14:paraId="752714C7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7754F9DF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1202C94A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〔　　　　　　　　　支店〕</w:t>
            </w:r>
          </w:p>
        </w:tc>
        <w:tc>
          <w:tcPr>
            <w:tcW w:w="2126" w:type="dxa"/>
          </w:tcPr>
          <w:p w14:paraId="0FF0D74E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60C72" w:rsidRPr="00D8794D" w14:paraId="6435989A" w14:textId="77777777" w:rsidTr="00451222">
        <w:trPr>
          <w:trHeight w:val="349"/>
        </w:trPr>
        <w:tc>
          <w:tcPr>
            <w:tcW w:w="2410" w:type="dxa"/>
            <w:vMerge/>
            <w:vAlign w:val="center"/>
          </w:tcPr>
          <w:p w14:paraId="4DCA2085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5E4E5DE4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7F74C9EB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〔　　　　　　　　　支店〕</w:t>
            </w:r>
          </w:p>
        </w:tc>
        <w:tc>
          <w:tcPr>
            <w:tcW w:w="2126" w:type="dxa"/>
          </w:tcPr>
          <w:p w14:paraId="3E733142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60C72" w:rsidRPr="00D8794D" w14:paraId="57B6550A" w14:textId="77777777" w:rsidTr="00451222">
        <w:trPr>
          <w:trHeight w:val="349"/>
        </w:trPr>
        <w:tc>
          <w:tcPr>
            <w:tcW w:w="2410" w:type="dxa"/>
            <w:vMerge/>
          </w:tcPr>
          <w:p w14:paraId="772C2DCC" w14:textId="77777777" w:rsidR="00860C72" w:rsidRPr="00D8794D" w:rsidRDefault="00860C72" w:rsidP="00AB239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14:paraId="74E5F3DA" w14:textId="77777777" w:rsidR="00860C72" w:rsidRPr="00D8794D" w:rsidRDefault="00860C72" w:rsidP="00AB239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34C8DF11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〔　　　　　　　　　支店〕</w:t>
            </w:r>
          </w:p>
        </w:tc>
        <w:tc>
          <w:tcPr>
            <w:tcW w:w="2126" w:type="dxa"/>
          </w:tcPr>
          <w:p w14:paraId="1922662C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60C72" w:rsidRPr="00D8794D" w14:paraId="781DC58B" w14:textId="77777777" w:rsidTr="00451222">
        <w:trPr>
          <w:trHeight w:val="349"/>
        </w:trPr>
        <w:tc>
          <w:tcPr>
            <w:tcW w:w="2410" w:type="dxa"/>
            <w:vMerge w:val="restart"/>
            <w:vAlign w:val="center"/>
          </w:tcPr>
          <w:p w14:paraId="08E93D2C" w14:textId="77777777" w:rsidR="00860C72" w:rsidRPr="00D8794D" w:rsidRDefault="00860C72" w:rsidP="00860A77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有価証券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860A77">
              <w:rPr>
                <w:rFonts w:hint="eastAsia"/>
                <w:sz w:val="22"/>
                <w:szCs w:val="24"/>
              </w:rPr>
              <w:t xml:space="preserve">　　　</w:t>
            </w:r>
            <w:r w:rsidRPr="00D8794D">
              <w:rPr>
                <w:rFonts w:hint="eastAsia"/>
                <w:sz w:val="22"/>
                <w:szCs w:val="24"/>
              </w:rPr>
              <w:t>（株式・国債等）</w:t>
            </w:r>
          </w:p>
        </w:tc>
        <w:tc>
          <w:tcPr>
            <w:tcW w:w="1418" w:type="dxa"/>
            <w:vMerge w:val="restart"/>
            <w:vAlign w:val="center"/>
          </w:tcPr>
          <w:p w14:paraId="76DC80F8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□有</w:t>
            </w:r>
          </w:p>
          <w:p w14:paraId="044CAEF2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□無</w:t>
            </w:r>
          </w:p>
        </w:tc>
        <w:tc>
          <w:tcPr>
            <w:tcW w:w="4394" w:type="dxa"/>
          </w:tcPr>
          <w:p w14:paraId="0CE02F57" w14:textId="77777777" w:rsidR="00860C72" w:rsidRPr="00D8794D" w:rsidRDefault="00860C72" w:rsidP="00860C72">
            <w:pPr>
              <w:jc w:val="center"/>
              <w:rPr>
                <w:sz w:val="22"/>
                <w:szCs w:val="24"/>
              </w:rPr>
            </w:pPr>
            <w:r w:rsidRPr="00D0534D">
              <w:rPr>
                <w:rFonts w:hint="eastAsia"/>
                <w:spacing w:val="440"/>
                <w:kern w:val="0"/>
                <w:sz w:val="22"/>
                <w:szCs w:val="24"/>
                <w:fitText w:val="1320" w:id="1957942017"/>
              </w:rPr>
              <w:t>種</w:t>
            </w:r>
            <w:r w:rsidRPr="00D0534D">
              <w:rPr>
                <w:rFonts w:hint="eastAsia"/>
                <w:kern w:val="0"/>
                <w:sz w:val="22"/>
                <w:szCs w:val="24"/>
                <w:fitText w:val="1320" w:id="1957942017"/>
              </w:rPr>
              <w:t>類</w:t>
            </w:r>
          </w:p>
        </w:tc>
        <w:tc>
          <w:tcPr>
            <w:tcW w:w="2126" w:type="dxa"/>
          </w:tcPr>
          <w:p w14:paraId="0F84E3A4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評価概算額</w:t>
            </w:r>
          </w:p>
        </w:tc>
      </w:tr>
      <w:tr w:rsidR="00860C72" w:rsidRPr="00D8794D" w14:paraId="7285F304" w14:textId="77777777" w:rsidTr="00451222">
        <w:trPr>
          <w:trHeight w:val="348"/>
        </w:trPr>
        <w:tc>
          <w:tcPr>
            <w:tcW w:w="2410" w:type="dxa"/>
            <w:vMerge/>
          </w:tcPr>
          <w:p w14:paraId="293063D4" w14:textId="77777777" w:rsidR="00860C72" w:rsidRPr="00D8794D" w:rsidRDefault="00860C72" w:rsidP="00AB239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0727915" w14:textId="77777777" w:rsidR="00860C72" w:rsidRPr="00D8794D" w:rsidRDefault="00860C72" w:rsidP="00AB2395">
            <w:pPr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029BF5E5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14:paraId="34350ECF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60C72" w:rsidRPr="00D8794D" w14:paraId="30D0FF7A" w14:textId="77777777" w:rsidTr="00451222">
        <w:trPr>
          <w:trHeight w:val="349"/>
        </w:trPr>
        <w:tc>
          <w:tcPr>
            <w:tcW w:w="2410" w:type="dxa"/>
            <w:vMerge/>
          </w:tcPr>
          <w:p w14:paraId="17C8CCCD" w14:textId="77777777" w:rsidR="00860C72" w:rsidRPr="00D8794D" w:rsidRDefault="00860C72" w:rsidP="00AB239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D65A121" w14:textId="77777777" w:rsidR="00860C72" w:rsidRPr="00D8794D" w:rsidRDefault="00860C72" w:rsidP="00AB2395">
            <w:pPr>
              <w:rPr>
                <w:sz w:val="22"/>
                <w:szCs w:val="24"/>
              </w:rPr>
            </w:pPr>
          </w:p>
        </w:tc>
        <w:tc>
          <w:tcPr>
            <w:tcW w:w="4394" w:type="dxa"/>
          </w:tcPr>
          <w:p w14:paraId="0EE31B80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14:paraId="39A2ACEE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60C72" w:rsidRPr="00D8794D" w14:paraId="68DDC7F4" w14:textId="77777777" w:rsidTr="00451222">
        <w:trPr>
          <w:trHeight w:val="349"/>
        </w:trPr>
        <w:tc>
          <w:tcPr>
            <w:tcW w:w="2410" w:type="dxa"/>
            <w:vMerge w:val="restart"/>
            <w:vAlign w:val="center"/>
          </w:tcPr>
          <w:p w14:paraId="5CE5BD11" w14:textId="77777777" w:rsidR="00860C72" w:rsidRPr="00D8794D" w:rsidRDefault="00860C72" w:rsidP="00860A77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その他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860A77">
              <w:rPr>
                <w:rFonts w:hint="eastAsia"/>
                <w:sz w:val="22"/>
                <w:szCs w:val="24"/>
              </w:rPr>
              <w:t xml:space="preserve">　　　</w:t>
            </w:r>
            <w:r w:rsidRPr="00D8794D">
              <w:rPr>
                <w:rFonts w:hint="eastAsia"/>
                <w:sz w:val="22"/>
                <w:szCs w:val="24"/>
              </w:rPr>
              <w:t>（現金・</w:t>
            </w:r>
            <w:r>
              <w:rPr>
                <w:rFonts w:hint="eastAsia"/>
                <w:sz w:val="22"/>
                <w:szCs w:val="24"/>
              </w:rPr>
              <w:t>負債等）</w:t>
            </w:r>
          </w:p>
        </w:tc>
        <w:tc>
          <w:tcPr>
            <w:tcW w:w="1418" w:type="dxa"/>
            <w:vMerge w:val="restart"/>
            <w:vAlign w:val="center"/>
          </w:tcPr>
          <w:p w14:paraId="74931588" w14:textId="77777777" w:rsidR="00860C72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□有</w:t>
            </w:r>
          </w:p>
          <w:p w14:paraId="49ADF2E0" w14:textId="77777777" w:rsidR="00860C72" w:rsidRPr="00D8794D" w:rsidRDefault="00860C72" w:rsidP="00AB2395">
            <w:pPr>
              <w:jc w:val="center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□無</w:t>
            </w:r>
          </w:p>
        </w:tc>
        <w:tc>
          <w:tcPr>
            <w:tcW w:w="4394" w:type="dxa"/>
            <w:vAlign w:val="center"/>
          </w:tcPr>
          <w:p w14:paraId="314B4794" w14:textId="77777777" w:rsidR="00860C72" w:rsidRPr="00D8794D" w:rsidRDefault="00860C72" w:rsidP="00AB2395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05C831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60C72" w:rsidRPr="00D8794D" w14:paraId="31C533EA" w14:textId="77777777" w:rsidTr="00451222">
        <w:trPr>
          <w:trHeight w:val="330"/>
        </w:trPr>
        <w:tc>
          <w:tcPr>
            <w:tcW w:w="2410" w:type="dxa"/>
            <w:vMerge/>
            <w:vAlign w:val="center"/>
          </w:tcPr>
          <w:p w14:paraId="1F4CD8C6" w14:textId="77777777" w:rsidR="00860C72" w:rsidRPr="00D8794D" w:rsidRDefault="00860C72" w:rsidP="00AB2395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224E471" w14:textId="77777777" w:rsidR="00860C72" w:rsidRPr="00D8794D" w:rsidRDefault="00860C72" w:rsidP="00AB2395">
            <w:pPr>
              <w:rPr>
                <w:sz w:val="22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C5CABF3" w14:textId="77777777" w:rsidR="00860C72" w:rsidRPr="00D8794D" w:rsidRDefault="00860C72" w:rsidP="00AB2395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3D6E81" w14:textId="77777777" w:rsidR="00860C72" w:rsidRPr="00D8794D" w:rsidRDefault="00860C72" w:rsidP="00AB2395">
            <w:pPr>
              <w:jc w:val="right"/>
              <w:rPr>
                <w:sz w:val="22"/>
                <w:szCs w:val="24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860C72" w:rsidRPr="00D8794D" w14:paraId="21932C48" w14:textId="77777777" w:rsidTr="00451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8222" w:type="dxa"/>
            <w:gridSpan w:val="3"/>
            <w:vAlign w:val="center"/>
          </w:tcPr>
          <w:p w14:paraId="756564CE" w14:textId="77777777" w:rsidR="00860C72" w:rsidRPr="00D8794D" w:rsidRDefault="00860C72" w:rsidP="00AB2395">
            <w:pPr>
              <w:tabs>
                <w:tab w:val="left" w:pos="1910"/>
              </w:tabs>
              <w:jc w:val="center"/>
              <w:rPr>
                <w:sz w:val="22"/>
              </w:rPr>
            </w:pPr>
            <w:r w:rsidRPr="00D8794D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D8794D">
              <w:rPr>
                <w:rFonts w:hint="eastAsia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 w14:paraId="4DD93A02" w14:textId="77777777" w:rsidR="00860C72" w:rsidRPr="00D8794D" w:rsidRDefault="00860C72" w:rsidP="00AB2395">
            <w:pPr>
              <w:tabs>
                <w:tab w:val="left" w:pos="1910"/>
              </w:tabs>
              <w:jc w:val="right"/>
              <w:rPr>
                <w:sz w:val="22"/>
              </w:rPr>
            </w:pPr>
            <w:r w:rsidRPr="00D8794D">
              <w:rPr>
                <w:rFonts w:hint="eastAsia"/>
                <w:sz w:val="22"/>
                <w:szCs w:val="24"/>
              </w:rPr>
              <w:t>円</w:t>
            </w:r>
          </w:p>
        </w:tc>
      </w:tr>
    </w:tbl>
    <w:p w14:paraId="2616798F" w14:textId="5A3A1375" w:rsidR="009C689F" w:rsidRPr="00C03FD4" w:rsidRDefault="00C03FD4" w:rsidP="00C03FD4">
      <w:pPr>
        <w:pStyle w:val="a4"/>
        <w:numPr>
          <w:ilvl w:val="0"/>
          <w:numId w:val="2"/>
        </w:numPr>
        <w:tabs>
          <w:tab w:val="left" w:pos="1910"/>
        </w:tabs>
        <w:ind w:leftChars="0"/>
        <w:rPr>
          <w:sz w:val="24"/>
        </w:rPr>
      </w:pPr>
      <w:r w:rsidRPr="00C03FD4">
        <w:rPr>
          <w:rFonts w:hint="eastAsia"/>
          <w:sz w:val="24"/>
        </w:rPr>
        <w:t>配偶者が、戸沢村以外の市町村</w:t>
      </w:r>
      <w:r w:rsidR="00F3580E">
        <w:rPr>
          <w:rFonts w:hint="eastAsia"/>
          <w:sz w:val="24"/>
        </w:rPr>
        <w:t>に</w:t>
      </w:r>
      <w:r w:rsidRPr="00C03FD4">
        <w:rPr>
          <w:rFonts w:hint="eastAsia"/>
          <w:sz w:val="24"/>
        </w:rPr>
        <w:t>居住している場合は、税証明書を添付してください。</w:t>
      </w:r>
    </w:p>
    <w:p w14:paraId="47422DA7" w14:textId="77777777" w:rsidR="00C03FD4" w:rsidRDefault="00C03FD4" w:rsidP="00E46614">
      <w:pPr>
        <w:pStyle w:val="a4"/>
        <w:numPr>
          <w:ilvl w:val="0"/>
          <w:numId w:val="2"/>
        </w:numPr>
        <w:tabs>
          <w:tab w:val="left" w:pos="1910"/>
        </w:tabs>
        <w:ind w:leftChars="0" w:rightChars="201" w:right="422"/>
        <w:rPr>
          <w:sz w:val="24"/>
        </w:rPr>
      </w:pPr>
      <w:r>
        <w:rPr>
          <w:rFonts w:hint="eastAsia"/>
          <w:sz w:val="24"/>
        </w:rPr>
        <w:t>預貯金等については、同じ種類の預貯金等を複数所有</w:t>
      </w:r>
      <w:r w:rsidR="00D53774">
        <w:rPr>
          <w:rFonts w:hint="eastAsia"/>
          <w:sz w:val="24"/>
        </w:rPr>
        <w:t>している場合は、別紙に記入のうえ添付してください。</w:t>
      </w:r>
    </w:p>
    <w:p w14:paraId="50DE3D2E" w14:textId="05644B65" w:rsidR="00D53774" w:rsidRDefault="00D53774" w:rsidP="00C03FD4">
      <w:pPr>
        <w:pStyle w:val="a4"/>
        <w:numPr>
          <w:ilvl w:val="0"/>
          <w:numId w:val="2"/>
        </w:numPr>
        <w:tabs>
          <w:tab w:val="left" w:pos="1910"/>
        </w:tabs>
        <w:ind w:leftChars="0"/>
        <w:rPr>
          <w:sz w:val="24"/>
        </w:rPr>
      </w:pPr>
      <w:r>
        <w:rPr>
          <w:rFonts w:hint="eastAsia"/>
          <w:sz w:val="24"/>
        </w:rPr>
        <w:t>預貯</w:t>
      </w:r>
      <w:r w:rsidR="00F3580E">
        <w:rPr>
          <w:rFonts w:hint="eastAsia"/>
          <w:sz w:val="24"/>
        </w:rPr>
        <w:t>金</w:t>
      </w:r>
      <w:r>
        <w:rPr>
          <w:rFonts w:hint="eastAsia"/>
          <w:sz w:val="24"/>
        </w:rPr>
        <w:t>等については、金融機関等に照会することがあります。</w:t>
      </w:r>
    </w:p>
    <w:p w14:paraId="78DDDB8F" w14:textId="77777777" w:rsidR="00FE0049" w:rsidRDefault="00D53774" w:rsidP="00D53774">
      <w:pPr>
        <w:pStyle w:val="a4"/>
        <w:numPr>
          <w:ilvl w:val="0"/>
          <w:numId w:val="2"/>
        </w:numPr>
        <w:tabs>
          <w:tab w:val="left" w:pos="1910"/>
        </w:tabs>
        <w:ind w:leftChars="0"/>
        <w:rPr>
          <w:sz w:val="24"/>
        </w:rPr>
      </w:pPr>
      <w:r>
        <w:rPr>
          <w:rFonts w:hint="eastAsia"/>
          <w:sz w:val="24"/>
        </w:rPr>
        <w:t>虚偽の申告により不正に特定入所者介護サービス費等の支給を受けた場合には、介護保険法</w:t>
      </w:r>
    </w:p>
    <w:p w14:paraId="723CF295" w14:textId="77777777" w:rsidR="00D53774" w:rsidRPr="00D53774" w:rsidRDefault="00D53774" w:rsidP="00E46614">
      <w:pPr>
        <w:pStyle w:val="a4"/>
        <w:tabs>
          <w:tab w:val="left" w:pos="1910"/>
        </w:tabs>
        <w:ind w:leftChars="0" w:left="720" w:rightChars="66" w:right="139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条第１項の規定に基づき、支給された額および最大２倍の加算金を返還していただくことがあります</w:t>
      </w:r>
      <w:r w:rsidR="00FE0049">
        <w:rPr>
          <w:rFonts w:hint="eastAsia"/>
          <w:sz w:val="24"/>
        </w:rPr>
        <w:t>。</w:t>
      </w:r>
    </w:p>
    <w:sectPr w:rsidR="00D53774" w:rsidRPr="00D53774" w:rsidSect="00FE0049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E8FDE" w14:textId="77777777" w:rsidR="002B155C" w:rsidRDefault="002B155C" w:rsidP="007F5E8F">
      <w:r>
        <w:separator/>
      </w:r>
    </w:p>
  </w:endnote>
  <w:endnote w:type="continuationSeparator" w:id="0">
    <w:p w14:paraId="20C0E8B3" w14:textId="77777777" w:rsidR="002B155C" w:rsidRDefault="002B155C" w:rsidP="007F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A8BA6" w14:textId="77777777" w:rsidR="002B155C" w:rsidRDefault="002B155C" w:rsidP="007F5E8F">
      <w:r>
        <w:separator/>
      </w:r>
    </w:p>
  </w:footnote>
  <w:footnote w:type="continuationSeparator" w:id="0">
    <w:p w14:paraId="33FEC774" w14:textId="77777777" w:rsidR="002B155C" w:rsidRDefault="002B155C" w:rsidP="007F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D5D10"/>
    <w:multiLevelType w:val="hybridMultilevel"/>
    <w:tmpl w:val="363E5B6C"/>
    <w:lvl w:ilvl="0" w:tplc="1366735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87818"/>
    <w:multiLevelType w:val="hybridMultilevel"/>
    <w:tmpl w:val="C27C8D8C"/>
    <w:lvl w:ilvl="0" w:tplc="BE8478E8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88"/>
    <w:rsid w:val="00022C62"/>
    <w:rsid w:val="00025A2B"/>
    <w:rsid w:val="00073BE1"/>
    <w:rsid w:val="000A285A"/>
    <w:rsid w:val="00113A71"/>
    <w:rsid w:val="00162CE7"/>
    <w:rsid w:val="001B6A43"/>
    <w:rsid w:val="001C5954"/>
    <w:rsid w:val="00292DBD"/>
    <w:rsid w:val="002937AE"/>
    <w:rsid w:val="002B155C"/>
    <w:rsid w:val="002D4D19"/>
    <w:rsid w:val="00345E35"/>
    <w:rsid w:val="00417C56"/>
    <w:rsid w:val="00451222"/>
    <w:rsid w:val="0045276E"/>
    <w:rsid w:val="004875AC"/>
    <w:rsid w:val="004C57B7"/>
    <w:rsid w:val="0054298D"/>
    <w:rsid w:val="005A6482"/>
    <w:rsid w:val="005B0CB1"/>
    <w:rsid w:val="00614C7F"/>
    <w:rsid w:val="00631148"/>
    <w:rsid w:val="00635832"/>
    <w:rsid w:val="0066778A"/>
    <w:rsid w:val="006D0AEB"/>
    <w:rsid w:val="006E2E66"/>
    <w:rsid w:val="00701431"/>
    <w:rsid w:val="00707EEA"/>
    <w:rsid w:val="00713B8C"/>
    <w:rsid w:val="00722859"/>
    <w:rsid w:val="00793BA6"/>
    <w:rsid w:val="007B7E88"/>
    <w:rsid w:val="007C2695"/>
    <w:rsid w:val="007F5E8F"/>
    <w:rsid w:val="0080128B"/>
    <w:rsid w:val="00860A77"/>
    <w:rsid w:val="00860C72"/>
    <w:rsid w:val="008B1628"/>
    <w:rsid w:val="00943C13"/>
    <w:rsid w:val="009842E1"/>
    <w:rsid w:val="009C646B"/>
    <w:rsid w:val="009C689F"/>
    <w:rsid w:val="00A00EB7"/>
    <w:rsid w:val="00A8557E"/>
    <w:rsid w:val="00AB2395"/>
    <w:rsid w:val="00BB66C1"/>
    <w:rsid w:val="00BD49FA"/>
    <w:rsid w:val="00BF433D"/>
    <w:rsid w:val="00C03FD4"/>
    <w:rsid w:val="00CB7607"/>
    <w:rsid w:val="00D0534D"/>
    <w:rsid w:val="00D1631D"/>
    <w:rsid w:val="00D53774"/>
    <w:rsid w:val="00D8794D"/>
    <w:rsid w:val="00DE201F"/>
    <w:rsid w:val="00DF5E10"/>
    <w:rsid w:val="00E23213"/>
    <w:rsid w:val="00E46614"/>
    <w:rsid w:val="00EA760E"/>
    <w:rsid w:val="00EC4203"/>
    <w:rsid w:val="00EE18D6"/>
    <w:rsid w:val="00F15BA9"/>
    <w:rsid w:val="00F3580E"/>
    <w:rsid w:val="00FD6027"/>
    <w:rsid w:val="00FE0049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9AD97"/>
  <w15:chartTrackingRefBased/>
  <w15:docId w15:val="{2DA4486D-9EC3-49DA-AAA6-A79C44CC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9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0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0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5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5E8F"/>
  </w:style>
  <w:style w:type="paragraph" w:styleId="a9">
    <w:name w:val="footer"/>
    <w:basedOn w:val="a"/>
    <w:link w:val="aa"/>
    <w:uiPriority w:val="99"/>
    <w:unhideWhenUsed/>
    <w:rsid w:val="007F5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3904-40E8-4ADE-BF5B-79CC2EB9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健康福祉課</cp:lastModifiedBy>
  <cp:revision>4</cp:revision>
  <cp:lastPrinted>2021-06-09T07:14:00Z</cp:lastPrinted>
  <dcterms:created xsi:type="dcterms:W3CDTF">2019-04-22T02:55:00Z</dcterms:created>
  <dcterms:modified xsi:type="dcterms:W3CDTF">2023-08-03T08:08:00Z</dcterms:modified>
</cp:coreProperties>
</file>