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9DA" w:rsidRDefault="001559DA" w:rsidP="001559DA">
      <w:pPr>
        <w:jc w:val="right"/>
        <w:rPr>
          <w:color w:val="000000" w:themeColor="text1"/>
        </w:rPr>
      </w:pPr>
    </w:p>
    <w:p w:rsidR="001559DA" w:rsidRDefault="001559DA" w:rsidP="001559DA">
      <w:pPr>
        <w:jc w:val="right"/>
        <w:rPr>
          <w:color w:val="000000" w:themeColor="text1"/>
        </w:rPr>
      </w:pPr>
      <w:r>
        <w:rPr>
          <w:rFonts w:hint="eastAsia"/>
          <w:color w:val="000000" w:themeColor="text1"/>
        </w:rPr>
        <w:t>記入日：</w:t>
      </w:r>
      <w:r>
        <w:rPr>
          <w:rFonts w:asciiTheme="minorEastAsia" w:hAnsiTheme="minorEastAsia" w:hint="eastAsia"/>
        </w:rPr>
        <w:t>令和</w:t>
      </w:r>
      <w:r w:rsidR="00C10B03">
        <w:rPr>
          <w:rFonts w:asciiTheme="minorEastAsia" w:hAnsiTheme="minorEastAsia" w:hint="eastAsia"/>
        </w:rPr>
        <w:t xml:space="preserve">　</w:t>
      </w:r>
      <w:r w:rsidR="00063590">
        <w:rPr>
          <w:rFonts w:asciiTheme="minorEastAsia" w:hAnsiTheme="minorEastAsia" w:hint="eastAsia"/>
        </w:rPr>
        <w:t xml:space="preserve">　</w:t>
      </w:r>
      <w:r w:rsidR="00C10B03">
        <w:rPr>
          <w:rFonts w:asciiTheme="minorEastAsia" w:hAnsiTheme="minorEastAsia" w:hint="eastAsia"/>
        </w:rPr>
        <w:t>年</w:t>
      </w:r>
      <w:r w:rsidR="00063590">
        <w:rPr>
          <w:rFonts w:asciiTheme="minorEastAsia" w:hAnsiTheme="minorEastAsia" w:hint="eastAsia"/>
        </w:rPr>
        <w:t xml:space="preserve">　</w:t>
      </w:r>
      <w:r>
        <w:rPr>
          <w:rFonts w:hint="eastAsia"/>
          <w:color w:val="000000" w:themeColor="text1"/>
        </w:rPr>
        <w:t xml:space="preserve">　月</w:t>
      </w:r>
      <w:r w:rsidR="00063590">
        <w:rPr>
          <w:rFonts w:hint="eastAsia"/>
          <w:color w:val="000000" w:themeColor="text1"/>
        </w:rPr>
        <w:t xml:space="preserve">　</w:t>
      </w:r>
      <w:r>
        <w:rPr>
          <w:rFonts w:hint="eastAsia"/>
          <w:color w:val="000000" w:themeColor="text1"/>
        </w:rPr>
        <w:t xml:space="preserve">　日</w:t>
      </w:r>
    </w:p>
    <w:p w:rsidR="001559DA" w:rsidRDefault="00FE731F" w:rsidP="001559DA">
      <w:pPr>
        <w:rPr>
          <w:color w:val="000000" w:themeColor="text1"/>
          <w:lang w:eastAsia="zh-CN"/>
        </w:rPr>
      </w:pPr>
      <w:r>
        <w:rPr>
          <w:rFonts w:hint="eastAsia"/>
          <w:color w:val="000000" w:themeColor="text1"/>
        </w:rPr>
        <w:t>戸沢村長　渡部　秀勝</w:t>
      </w:r>
      <w:r w:rsidR="001559DA">
        <w:rPr>
          <w:rFonts w:hint="eastAsia"/>
          <w:color w:val="000000" w:themeColor="text1"/>
          <w:lang w:eastAsia="zh-CN"/>
        </w:rPr>
        <w:t xml:space="preserve">　殿</w:t>
      </w:r>
    </w:p>
    <w:tbl>
      <w:tblPr>
        <w:tblStyle w:val="a5"/>
        <w:tblW w:w="0" w:type="auto"/>
        <w:tblInd w:w="3794" w:type="dxa"/>
        <w:tblLayout w:type="fixed"/>
        <w:tblLook w:val="04A0" w:firstRow="1" w:lastRow="0" w:firstColumn="1" w:lastColumn="0" w:noHBand="0" w:noVBand="1"/>
      </w:tblPr>
      <w:tblGrid>
        <w:gridCol w:w="1417"/>
        <w:gridCol w:w="4075"/>
      </w:tblGrid>
      <w:tr w:rsidR="001559DA" w:rsidTr="007010B1">
        <w:tc>
          <w:tcPr>
            <w:tcW w:w="1417" w:type="dxa"/>
            <w:tcBorders>
              <w:top w:val="nil"/>
              <w:left w:val="nil"/>
              <w:bottom w:val="nil"/>
              <w:right w:val="nil"/>
            </w:tcBorders>
          </w:tcPr>
          <w:p w:rsidR="001559DA" w:rsidRDefault="001559DA" w:rsidP="007010B1">
            <w:pPr>
              <w:ind w:right="720"/>
              <w:rPr>
                <w:color w:val="000000" w:themeColor="text1"/>
              </w:rPr>
            </w:pPr>
            <w:r w:rsidRPr="001559DA">
              <w:rPr>
                <w:rFonts w:hint="eastAsia"/>
                <w:color w:val="000000" w:themeColor="text1"/>
                <w:spacing w:val="220"/>
                <w:fitText w:val="1100" w:id="-2033534976"/>
              </w:rPr>
              <w:t xml:space="preserve">住　</w:t>
            </w:r>
            <w:r w:rsidRPr="001559DA">
              <w:rPr>
                <w:rFonts w:hint="eastAsia"/>
                <w:color w:val="000000" w:themeColor="text1"/>
                <w:fitText w:val="1100" w:id="-2033534976"/>
              </w:rPr>
              <w:t>所</w:t>
            </w:r>
          </w:p>
        </w:tc>
        <w:tc>
          <w:tcPr>
            <w:tcW w:w="4075" w:type="dxa"/>
            <w:tcBorders>
              <w:top w:val="nil"/>
              <w:left w:val="nil"/>
              <w:bottom w:val="nil"/>
              <w:right w:val="nil"/>
            </w:tcBorders>
          </w:tcPr>
          <w:p w:rsidR="001559DA" w:rsidRDefault="001559DA" w:rsidP="007010B1">
            <w:pPr>
              <w:ind w:right="720"/>
              <w:rPr>
                <w:color w:val="000000" w:themeColor="text1"/>
              </w:rPr>
            </w:pPr>
          </w:p>
        </w:tc>
      </w:tr>
      <w:tr w:rsidR="001559DA" w:rsidTr="007010B1">
        <w:tc>
          <w:tcPr>
            <w:tcW w:w="1417" w:type="dxa"/>
            <w:tcBorders>
              <w:top w:val="nil"/>
              <w:left w:val="nil"/>
              <w:bottom w:val="nil"/>
              <w:right w:val="nil"/>
            </w:tcBorders>
          </w:tcPr>
          <w:p w:rsidR="001559DA" w:rsidRDefault="001559DA" w:rsidP="007010B1">
            <w:pPr>
              <w:ind w:right="720"/>
              <w:rPr>
                <w:color w:val="000000" w:themeColor="text1"/>
              </w:rPr>
            </w:pPr>
            <w:r w:rsidRPr="001559DA">
              <w:rPr>
                <w:rFonts w:hint="eastAsia"/>
                <w:color w:val="000000" w:themeColor="text1"/>
                <w:spacing w:val="73"/>
                <w:fitText w:val="1100" w:id="-2033534975"/>
              </w:rPr>
              <w:t>名称及</w:t>
            </w:r>
            <w:r w:rsidRPr="001559DA">
              <w:rPr>
                <w:rFonts w:hint="eastAsia"/>
                <w:color w:val="000000" w:themeColor="text1"/>
                <w:spacing w:val="2"/>
                <w:fitText w:val="1100" w:id="-2033534975"/>
              </w:rPr>
              <w:t>び</w:t>
            </w:r>
          </w:p>
          <w:p w:rsidR="001559DA" w:rsidRDefault="001559DA" w:rsidP="007010B1">
            <w:pPr>
              <w:ind w:right="-108"/>
              <w:rPr>
                <w:color w:val="000000" w:themeColor="text1"/>
              </w:rPr>
            </w:pPr>
            <w:r>
              <w:rPr>
                <w:rFonts w:hint="eastAsia"/>
                <w:color w:val="000000" w:themeColor="text1"/>
              </w:rPr>
              <w:t>代表者氏名</w:t>
            </w:r>
          </w:p>
        </w:tc>
        <w:tc>
          <w:tcPr>
            <w:tcW w:w="4075" w:type="dxa"/>
            <w:tcBorders>
              <w:top w:val="nil"/>
              <w:left w:val="nil"/>
              <w:bottom w:val="nil"/>
              <w:right w:val="nil"/>
            </w:tcBorders>
          </w:tcPr>
          <w:p w:rsidR="001559DA" w:rsidRDefault="001559DA" w:rsidP="007010B1">
            <w:pPr>
              <w:ind w:right="720"/>
              <w:rPr>
                <w:color w:val="000000" w:themeColor="text1"/>
              </w:rPr>
            </w:pPr>
          </w:p>
          <w:p w:rsidR="001559DA" w:rsidRDefault="001559DA" w:rsidP="007010B1">
            <w:pPr>
              <w:ind w:right="-144" w:firstLineChars="1700" w:firstLine="3740"/>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eq \o\ac(○,</w:instrText>
            </w:r>
            <w:r w:rsidRPr="006C36AE">
              <w:rPr>
                <w:rFonts w:ascii="ＭＳ 明朝" w:hint="eastAsia"/>
                <w:color w:val="000000" w:themeColor="text1"/>
                <w:position w:val="1"/>
                <w:sz w:val="15"/>
              </w:rPr>
              <w:instrText>印</w:instrText>
            </w:r>
            <w:r>
              <w:rPr>
                <w:rFonts w:hint="eastAsia"/>
                <w:color w:val="000000" w:themeColor="text1"/>
              </w:rPr>
              <w:instrText>)</w:instrText>
            </w:r>
            <w:r>
              <w:rPr>
                <w:color w:val="000000" w:themeColor="text1"/>
              </w:rPr>
              <w:fldChar w:fldCharType="end"/>
            </w:r>
          </w:p>
        </w:tc>
      </w:tr>
    </w:tbl>
    <w:p w:rsidR="001559DA" w:rsidRDefault="001559DA" w:rsidP="001559DA">
      <w:pPr>
        <w:ind w:right="720"/>
        <w:rPr>
          <w:color w:val="000000" w:themeColor="text1"/>
        </w:rPr>
      </w:pPr>
    </w:p>
    <w:p w:rsidR="001559DA" w:rsidRDefault="001559DA" w:rsidP="001559DA">
      <w:pPr>
        <w:ind w:right="720"/>
        <w:rPr>
          <w:color w:val="000000" w:themeColor="text1"/>
        </w:rPr>
      </w:pPr>
    </w:p>
    <w:p w:rsidR="001559DA" w:rsidRPr="00CC5301" w:rsidRDefault="001559DA" w:rsidP="001559DA">
      <w:pPr>
        <w:jc w:val="center"/>
        <w:rPr>
          <w:rFonts w:asciiTheme="majorEastAsia" w:eastAsiaTheme="majorEastAsia" w:hAnsiTheme="majorEastAsia"/>
          <w:color w:val="000000" w:themeColor="text1"/>
          <w:sz w:val="28"/>
          <w:szCs w:val="24"/>
        </w:rPr>
      </w:pPr>
      <w:r w:rsidRPr="00CC5301">
        <w:rPr>
          <w:rFonts w:asciiTheme="majorEastAsia" w:eastAsiaTheme="majorEastAsia" w:hAnsiTheme="majorEastAsia" w:hint="eastAsia"/>
          <w:color w:val="000000" w:themeColor="text1"/>
          <w:sz w:val="28"/>
          <w:szCs w:val="24"/>
        </w:rPr>
        <w:t>戸沢村新生活対応補助金交付申請書</w:t>
      </w:r>
    </w:p>
    <w:p w:rsidR="001559DA" w:rsidRPr="00A026F3" w:rsidRDefault="001559DA" w:rsidP="001559DA">
      <w:pPr>
        <w:spacing w:beforeLines="50" w:before="120" w:line="240" w:lineRule="exact"/>
        <w:rPr>
          <w:color w:val="000000" w:themeColor="text1"/>
        </w:rPr>
      </w:pPr>
    </w:p>
    <w:p w:rsidR="001559DA" w:rsidRDefault="001559DA" w:rsidP="001559DA">
      <w:pPr>
        <w:rPr>
          <w:color w:val="000000" w:themeColor="text1"/>
        </w:rPr>
      </w:pPr>
      <w:r w:rsidRPr="00A026F3">
        <w:rPr>
          <w:rFonts w:hint="eastAsia"/>
          <w:color w:val="000000" w:themeColor="text1"/>
        </w:rPr>
        <w:t xml:space="preserve">　</w:t>
      </w:r>
      <w:r>
        <w:rPr>
          <w:rFonts w:hint="eastAsia"/>
          <w:color w:val="000000" w:themeColor="text1"/>
        </w:rPr>
        <w:t>表記補助金の交付を受けたいので、</w:t>
      </w:r>
      <w:r>
        <w:rPr>
          <w:rFonts w:asciiTheme="minorEastAsia" w:hAnsiTheme="minorEastAsia" w:hint="eastAsia"/>
        </w:rPr>
        <w:t>戸沢村新生活対応補助金交付要綱第５条</w:t>
      </w:r>
      <w:r w:rsidR="00510185">
        <w:rPr>
          <w:rFonts w:asciiTheme="minorEastAsia" w:hAnsiTheme="minorEastAsia" w:hint="eastAsia"/>
        </w:rPr>
        <w:t>の規</w:t>
      </w:r>
      <w:r w:rsidRPr="007C7D8A">
        <w:rPr>
          <w:rFonts w:asciiTheme="minorEastAsia" w:hAnsiTheme="minorEastAsia" w:hint="eastAsia"/>
        </w:rPr>
        <w:t>定に基づき、</w:t>
      </w:r>
      <w:r>
        <w:rPr>
          <w:rFonts w:hint="eastAsia"/>
          <w:color w:val="000000" w:themeColor="text1"/>
        </w:rPr>
        <w:t>関係書類を添え、下記のとおり申請します。</w:t>
      </w:r>
    </w:p>
    <w:p w:rsidR="001559DA" w:rsidRDefault="001559DA" w:rsidP="001559DA">
      <w:pPr>
        <w:ind w:firstLineChars="100" w:firstLine="220"/>
        <w:rPr>
          <w:color w:val="000000" w:themeColor="text1"/>
        </w:rPr>
      </w:pPr>
    </w:p>
    <w:p w:rsidR="001559DA" w:rsidRDefault="001559DA" w:rsidP="001559DA">
      <w:pPr>
        <w:pStyle w:val="ab"/>
        <w:rPr>
          <w:color w:val="000000" w:themeColor="text1"/>
          <w:sz w:val="22"/>
          <w:szCs w:val="22"/>
        </w:rPr>
      </w:pPr>
      <w:r w:rsidRPr="00861822">
        <w:rPr>
          <w:rFonts w:hint="eastAsia"/>
          <w:color w:val="000000" w:themeColor="text1"/>
          <w:sz w:val="22"/>
          <w:szCs w:val="22"/>
        </w:rPr>
        <w:t>記</w:t>
      </w:r>
    </w:p>
    <w:p w:rsidR="001559DA" w:rsidRPr="00E6226A" w:rsidRDefault="001559DA" w:rsidP="001559DA">
      <w:pPr>
        <w:spacing w:beforeLines="50" w:before="120"/>
        <w:rPr>
          <w:rFonts w:asciiTheme="majorEastAsia" w:eastAsiaTheme="majorEastAsia" w:hAnsiTheme="majorEastAsia"/>
          <w:color w:val="000000" w:themeColor="text1"/>
        </w:rPr>
      </w:pPr>
      <w:r w:rsidRPr="00E6226A">
        <w:rPr>
          <w:rFonts w:asciiTheme="majorEastAsia" w:eastAsiaTheme="majorEastAsia" w:hAnsiTheme="majorEastAsia" w:hint="eastAsia"/>
          <w:color w:val="000000" w:themeColor="text1"/>
        </w:rPr>
        <w:t>１　申請者</w:t>
      </w:r>
    </w:p>
    <w:tbl>
      <w:tblPr>
        <w:tblStyle w:val="2"/>
        <w:tblW w:w="10093" w:type="dxa"/>
        <w:tblInd w:w="108" w:type="dxa"/>
        <w:tblLook w:val="04A0" w:firstRow="1" w:lastRow="0" w:firstColumn="1" w:lastColumn="0" w:noHBand="0" w:noVBand="1"/>
      </w:tblPr>
      <w:tblGrid>
        <w:gridCol w:w="436"/>
        <w:gridCol w:w="1152"/>
        <w:gridCol w:w="1531"/>
        <w:gridCol w:w="934"/>
        <w:gridCol w:w="1363"/>
        <w:gridCol w:w="1417"/>
        <w:gridCol w:w="3260"/>
      </w:tblGrid>
      <w:tr w:rsidR="001559DA" w:rsidRPr="00462BB9" w:rsidTr="001559DA">
        <w:tc>
          <w:tcPr>
            <w:tcW w:w="3119" w:type="dxa"/>
            <w:gridSpan w:val="3"/>
            <w:tcBorders>
              <w:top w:val="single" w:sz="4" w:space="0" w:color="auto"/>
              <w:left w:val="single" w:sz="4" w:space="0" w:color="auto"/>
              <w:bottom w:val="single" w:sz="4" w:space="0" w:color="auto"/>
            </w:tcBorders>
            <w:shd w:val="clear" w:color="auto" w:fill="FFFF00"/>
            <w:vAlign w:val="center"/>
          </w:tcPr>
          <w:p w:rsidR="001559DA" w:rsidRPr="001F32C9" w:rsidRDefault="001559DA" w:rsidP="007010B1">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rsidR="001559DA" w:rsidRPr="001F32C9" w:rsidRDefault="001559DA" w:rsidP="007010B1">
            <w:pPr>
              <w:ind w:leftChars="-51" w:left="-112" w:rightChars="-51" w:right="-112"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974" w:type="dxa"/>
            <w:gridSpan w:val="4"/>
            <w:tcBorders>
              <w:top w:val="single" w:sz="4" w:space="0" w:color="auto"/>
              <w:bottom w:val="single" w:sz="4" w:space="0" w:color="auto"/>
              <w:right w:val="single" w:sz="4" w:space="0" w:color="auto"/>
            </w:tcBorders>
            <w:vAlign w:val="center"/>
          </w:tcPr>
          <w:p w:rsidR="001559DA" w:rsidRPr="001F32C9" w:rsidRDefault="001559DA" w:rsidP="007010B1">
            <w:pPr>
              <w:rPr>
                <w:rFonts w:asciiTheme="minorEastAsia" w:hAnsiTheme="minorEastAsia"/>
                <w:color w:val="000000" w:themeColor="text1"/>
                <w:sz w:val="22"/>
              </w:rPr>
            </w:pPr>
          </w:p>
          <w:p w:rsidR="001559DA" w:rsidRPr="001F32C9" w:rsidRDefault="001559DA" w:rsidP="007010B1">
            <w:pPr>
              <w:rPr>
                <w:color w:val="000000" w:themeColor="text1"/>
                <w:sz w:val="22"/>
              </w:rPr>
            </w:pPr>
          </w:p>
        </w:tc>
      </w:tr>
      <w:tr w:rsidR="001559DA" w:rsidRPr="00462BB9" w:rsidTr="001559DA">
        <w:tc>
          <w:tcPr>
            <w:tcW w:w="3119" w:type="dxa"/>
            <w:gridSpan w:val="3"/>
            <w:tcBorders>
              <w:top w:val="single" w:sz="4" w:space="0" w:color="auto"/>
              <w:left w:val="single" w:sz="4" w:space="0" w:color="auto"/>
              <w:bottom w:val="single" w:sz="4" w:space="0" w:color="auto"/>
            </w:tcBorders>
            <w:shd w:val="clear" w:color="auto" w:fill="FFFF00"/>
            <w:vAlign w:val="center"/>
          </w:tcPr>
          <w:p w:rsidR="001559DA" w:rsidRPr="000758B5" w:rsidRDefault="001559DA" w:rsidP="007010B1">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6974" w:type="dxa"/>
            <w:gridSpan w:val="4"/>
            <w:tcBorders>
              <w:top w:val="single" w:sz="4" w:space="0" w:color="auto"/>
              <w:bottom w:val="single" w:sz="4" w:space="0" w:color="auto"/>
              <w:right w:val="single" w:sz="4" w:space="0" w:color="auto"/>
            </w:tcBorders>
            <w:vAlign w:val="center"/>
          </w:tcPr>
          <w:p w:rsidR="001559DA" w:rsidRPr="00FB6AE8" w:rsidRDefault="001559DA" w:rsidP="007010B1">
            <w:pPr>
              <w:ind w:leftChars="-51" w:left="-112" w:rightChars="-51" w:right="-112"/>
              <w:rPr>
                <w:rFonts w:asciiTheme="majorEastAsia" w:eastAsiaTheme="majorEastAsia" w:hAnsiTheme="majorEastAsia"/>
                <w:b/>
                <w:sz w:val="18"/>
                <w:szCs w:val="18"/>
              </w:rPr>
            </w:pPr>
            <w:r w:rsidRPr="00FB6AE8">
              <w:rPr>
                <w:rFonts w:asciiTheme="majorEastAsia" w:eastAsiaTheme="majorEastAsia" w:hAnsiTheme="majorEastAsia" w:hint="eastAsia"/>
                <w:b/>
                <w:sz w:val="18"/>
                <w:szCs w:val="18"/>
              </w:rPr>
              <w:t>【以下のいずれか一つを選択してください】</w:t>
            </w:r>
          </w:p>
          <w:p w:rsidR="001559DA" w:rsidRPr="000758B5" w:rsidRDefault="00CC5301" w:rsidP="007010B1">
            <w:pPr>
              <w:ind w:leftChars="-51" w:left="-112" w:rightChars="-51" w:right="-112"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1559DA" w:rsidRPr="000758B5">
              <w:rPr>
                <w:rFonts w:asciiTheme="majorEastAsia" w:eastAsiaTheme="majorEastAsia" w:hAnsiTheme="majorEastAsia" w:hint="eastAsia"/>
                <w:color w:val="000000" w:themeColor="text1"/>
                <w:sz w:val="18"/>
                <w:szCs w:val="18"/>
              </w:rPr>
              <w:t>商業・サービス業（宿泊業・娯楽業を除く）</w:t>
            </w:r>
          </w:p>
          <w:p w:rsidR="001559DA" w:rsidRPr="000758B5" w:rsidRDefault="00CC5301" w:rsidP="007010B1">
            <w:pPr>
              <w:ind w:leftChars="-51" w:left="-112" w:rightChars="-51" w:right="-112"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1559DA" w:rsidRPr="000758B5">
              <w:rPr>
                <w:rFonts w:asciiTheme="majorEastAsia" w:eastAsiaTheme="majorEastAsia" w:hAnsiTheme="majorEastAsia" w:hint="eastAsia"/>
                <w:color w:val="000000" w:themeColor="text1"/>
                <w:sz w:val="18"/>
                <w:szCs w:val="18"/>
              </w:rPr>
              <w:t>サービス業のうち宿泊業・娯楽業</w:t>
            </w:r>
          </w:p>
          <w:p w:rsidR="001559DA" w:rsidRPr="000758B5" w:rsidRDefault="00CC5301" w:rsidP="007010B1">
            <w:pPr>
              <w:ind w:leftChars="-51" w:left="-112" w:rightChars="-51" w:right="-112"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001559DA" w:rsidRPr="000758B5">
              <w:rPr>
                <w:rFonts w:asciiTheme="majorEastAsia" w:eastAsiaTheme="majorEastAsia" w:hAnsiTheme="majorEastAsia" w:hint="eastAsia"/>
                <w:color w:val="000000" w:themeColor="text1"/>
                <w:sz w:val="18"/>
                <w:szCs w:val="18"/>
              </w:rPr>
              <w:t>製造業その他</w:t>
            </w:r>
            <w:r>
              <w:rPr>
                <w:rFonts w:asciiTheme="majorEastAsia" w:eastAsiaTheme="majorEastAsia" w:hAnsiTheme="majorEastAsia" w:hint="eastAsia"/>
                <w:color w:val="000000" w:themeColor="text1"/>
                <w:sz w:val="18"/>
                <w:szCs w:val="18"/>
              </w:rPr>
              <w:t>（　　　　　　　　　　　　　）</w:t>
            </w:r>
          </w:p>
        </w:tc>
      </w:tr>
      <w:tr w:rsidR="001559DA" w:rsidRPr="00462BB9" w:rsidTr="00CC5301">
        <w:trPr>
          <w:trHeight w:val="619"/>
        </w:trPr>
        <w:tc>
          <w:tcPr>
            <w:tcW w:w="1588" w:type="dxa"/>
            <w:gridSpan w:val="2"/>
            <w:tcBorders>
              <w:left w:val="single" w:sz="4" w:space="0" w:color="auto"/>
            </w:tcBorders>
            <w:shd w:val="clear" w:color="auto" w:fill="FFFF00"/>
            <w:vAlign w:val="center"/>
          </w:tcPr>
          <w:p w:rsidR="001559DA" w:rsidRPr="001F32C9" w:rsidRDefault="001559DA" w:rsidP="007010B1">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1559DA" w:rsidRPr="001F32C9" w:rsidRDefault="001559DA" w:rsidP="007010B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従業員数※２</w:t>
            </w:r>
          </w:p>
        </w:tc>
        <w:tc>
          <w:tcPr>
            <w:tcW w:w="2465" w:type="dxa"/>
            <w:gridSpan w:val="2"/>
            <w:vAlign w:val="center"/>
          </w:tcPr>
          <w:p w:rsidR="001559DA" w:rsidRPr="001F32C9" w:rsidRDefault="001559DA" w:rsidP="007010B1">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6040" w:type="dxa"/>
            <w:gridSpan w:val="3"/>
            <w:tcBorders>
              <w:right w:val="single" w:sz="4" w:space="0" w:color="auto"/>
            </w:tcBorders>
            <w:vAlign w:val="center"/>
          </w:tcPr>
          <w:p w:rsidR="001559DA" w:rsidRDefault="001559DA" w:rsidP="007010B1">
            <w:pPr>
              <w:rPr>
                <w:rFonts w:eastAsiaTheme="minorEastAsia"/>
                <w:color w:val="000000" w:themeColor="text1"/>
                <w:sz w:val="18"/>
                <w:szCs w:val="18"/>
              </w:rPr>
            </w:pPr>
            <w:r>
              <w:rPr>
                <w:rFonts w:ascii="ＭＳ 明朝" w:eastAsia="ＭＳ 明朝" w:hAnsi="ＭＳ 明朝" w:cs="ＭＳ 明朝" w:hint="eastAsia"/>
                <w:color w:val="000000" w:themeColor="text1"/>
                <w:sz w:val="18"/>
                <w:szCs w:val="18"/>
              </w:rPr>
              <w:t>＊常時使用する従業員がいなければ、「０人」と記入してください。</w:t>
            </w:r>
          </w:p>
          <w:p w:rsidR="001559DA" w:rsidRPr="00C07504" w:rsidRDefault="001559DA" w:rsidP="007010B1">
            <w:pPr>
              <w:rPr>
                <w:rFonts w:eastAsiaTheme="minorEastAsia"/>
                <w:color w:val="000000" w:themeColor="text1"/>
                <w:sz w:val="18"/>
                <w:szCs w:val="18"/>
              </w:rPr>
            </w:pPr>
            <w:r>
              <w:rPr>
                <w:rFonts w:ascii="ＭＳ 明朝" w:eastAsia="ＭＳ 明朝" w:hAnsi="ＭＳ 明朝" w:cs="ＭＳ 明朝" w:hint="eastAsia"/>
                <w:sz w:val="18"/>
                <w:szCs w:val="18"/>
              </w:rPr>
              <w:t>＊従業員数が小規模事業者の定義を超える場合は申請できません。</w:t>
            </w:r>
          </w:p>
        </w:tc>
      </w:tr>
      <w:tr w:rsidR="001559DA" w:rsidRPr="00462BB9" w:rsidTr="00CC5301">
        <w:tc>
          <w:tcPr>
            <w:tcW w:w="436" w:type="dxa"/>
            <w:vMerge w:val="restart"/>
            <w:tcBorders>
              <w:top w:val="single" w:sz="4" w:space="0" w:color="auto"/>
              <w:left w:val="single" w:sz="4" w:space="0" w:color="auto"/>
            </w:tcBorders>
            <w:shd w:val="clear" w:color="auto" w:fill="FFFF00"/>
          </w:tcPr>
          <w:p w:rsidR="00CC5301" w:rsidRDefault="00CC5301" w:rsidP="007010B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申</w:t>
            </w:r>
          </w:p>
          <w:p w:rsidR="00CC5301" w:rsidRDefault="00CC5301" w:rsidP="007010B1">
            <w:pPr>
              <w:rPr>
                <w:rFonts w:asciiTheme="majorEastAsia" w:eastAsiaTheme="majorEastAsia" w:hAnsiTheme="majorEastAsia"/>
                <w:color w:val="000000" w:themeColor="text1"/>
                <w:sz w:val="22"/>
              </w:rPr>
            </w:pPr>
          </w:p>
          <w:p w:rsidR="00CC5301" w:rsidRDefault="00CC5301" w:rsidP="007010B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請　</w:t>
            </w:r>
          </w:p>
          <w:p w:rsidR="00CC5301" w:rsidRDefault="00CC5301" w:rsidP="007010B1">
            <w:pPr>
              <w:rPr>
                <w:rFonts w:asciiTheme="majorEastAsia" w:eastAsiaTheme="majorEastAsia" w:hAnsiTheme="majorEastAsia"/>
                <w:color w:val="000000" w:themeColor="text1"/>
                <w:sz w:val="22"/>
              </w:rPr>
            </w:pPr>
          </w:p>
          <w:p w:rsidR="001559DA" w:rsidRPr="001F32C9" w:rsidRDefault="00CC5301" w:rsidP="007010B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者</w:t>
            </w:r>
          </w:p>
        </w:tc>
        <w:tc>
          <w:tcPr>
            <w:tcW w:w="1152" w:type="dxa"/>
            <w:tcBorders>
              <w:top w:val="single" w:sz="4" w:space="0" w:color="auto"/>
            </w:tcBorders>
            <w:shd w:val="clear" w:color="auto" w:fill="FFFF00"/>
            <w:vAlign w:val="center"/>
          </w:tcPr>
          <w:p w:rsidR="001559DA" w:rsidRPr="00CC5301" w:rsidRDefault="001559DA" w:rsidP="007010B1">
            <w:pPr>
              <w:rPr>
                <w:rFonts w:asciiTheme="majorEastAsia" w:eastAsiaTheme="majorEastAsia" w:hAnsiTheme="majorEastAsia"/>
                <w:color w:val="000000" w:themeColor="text1"/>
                <w:sz w:val="14"/>
              </w:rPr>
            </w:pPr>
            <w:r w:rsidRPr="00CC5301">
              <w:rPr>
                <w:rFonts w:asciiTheme="majorEastAsia" w:eastAsiaTheme="majorEastAsia" w:hAnsiTheme="majorEastAsia" w:hint="eastAsia"/>
                <w:color w:val="000000" w:themeColor="text1"/>
                <w:sz w:val="14"/>
              </w:rPr>
              <w:t>（フリガナ）</w:t>
            </w:r>
          </w:p>
          <w:p w:rsidR="001559DA" w:rsidRPr="001F32C9" w:rsidRDefault="001559DA" w:rsidP="007010B1">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w:t>
            </w:r>
            <w:r w:rsidR="00CC5301">
              <w:rPr>
                <w:rFonts w:asciiTheme="majorEastAsia" w:eastAsiaTheme="majorEastAsia" w:hAnsiTheme="majorEastAsia" w:hint="eastAsia"/>
                <w:color w:val="000000" w:themeColor="text1"/>
                <w:sz w:val="22"/>
              </w:rPr>
              <w:t xml:space="preserve">　　</w:t>
            </w:r>
            <w:r w:rsidRPr="001F32C9">
              <w:rPr>
                <w:rFonts w:asciiTheme="majorEastAsia" w:eastAsiaTheme="majorEastAsia" w:hAnsiTheme="majorEastAsia" w:hint="eastAsia"/>
                <w:color w:val="000000" w:themeColor="text1"/>
                <w:sz w:val="22"/>
              </w:rPr>
              <w:t>名</w:t>
            </w:r>
          </w:p>
        </w:tc>
        <w:tc>
          <w:tcPr>
            <w:tcW w:w="3828" w:type="dxa"/>
            <w:gridSpan w:val="3"/>
            <w:tcBorders>
              <w:top w:val="single" w:sz="4" w:space="0" w:color="auto"/>
            </w:tcBorders>
            <w:vAlign w:val="center"/>
          </w:tcPr>
          <w:p w:rsidR="001559DA" w:rsidRPr="001F32C9" w:rsidRDefault="001559DA" w:rsidP="007010B1">
            <w:pPr>
              <w:rPr>
                <w:rFonts w:asciiTheme="minorEastAsia" w:hAnsiTheme="minorEastAsia"/>
                <w:color w:val="000000" w:themeColor="text1"/>
                <w:sz w:val="22"/>
              </w:rPr>
            </w:pPr>
          </w:p>
          <w:p w:rsidR="001559DA" w:rsidRPr="001F32C9" w:rsidRDefault="001559DA" w:rsidP="007010B1">
            <w:pPr>
              <w:rPr>
                <w:rFonts w:asciiTheme="minorEastAsia" w:hAnsiTheme="minorEastAsia"/>
                <w:color w:val="000000" w:themeColor="text1"/>
                <w:sz w:val="22"/>
              </w:rPr>
            </w:pPr>
          </w:p>
        </w:tc>
        <w:tc>
          <w:tcPr>
            <w:tcW w:w="1417" w:type="dxa"/>
            <w:tcBorders>
              <w:top w:val="single" w:sz="4" w:space="0" w:color="auto"/>
            </w:tcBorders>
            <w:shd w:val="clear" w:color="auto" w:fill="FFFF00"/>
            <w:vAlign w:val="center"/>
          </w:tcPr>
          <w:p w:rsidR="001559DA" w:rsidRPr="001F32C9" w:rsidRDefault="001559DA" w:rsidP="007010B1">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w:t>
            </w:r>
            <w:r w:rsidR="00CC5301">
              <w:rPr>
                <w:rFonts w:asciiTheme="majorEastAsia" w:eastAsiaTheme="majorEastAsia" w:hAnsiTheme="majorEastAsia" w:hint="eastAsia"/>
                <w:color w:val="000000" w:themeColor="text1"/>
                <w:sz w:val="22"/>
              </w:rPr>
              <w:t xml:space="preserve">　　　</w:t>
            </w:r>
            <w:r w:rsidRPr="001F32C9">
              <w:rPr>
                <w:rFonts w:asciiTheme="majorEastAsia" w:eastAsiaTheme="majorEastAsia" w:hAnsiTheme="majorEastAsia" w:hint="eastAsia"/>
                <w:color w:val="000000" w:themeColor="text1"/>
                <w:sz w:val="22"/>
              </w:rPr>
              <w:t>職</w:t>
            </w:r>
          </w:p>
        </w:tc>
        <w:tc>
          <w:tcPr>
            <w:tcW w:w="3260" w:type="dxa"/>
            <w:tcBorders>
              <w:top w:val="single" w:sz="4" w:space="0" w:color="auto"/>
              <w:right w:val="single" w:sz="4" w:space="0" w:color="auto"/>
            </w:tcBorders>
            <w:vAlign w:val="center"/>
          </w:tcPr>
          <w:p w:rsidR="001559DA" w:rsidRPr="001F32C9" w:rsidRDefault="001559DA" w:rsidP="007010B1">
            <w:pPr>
              <w:rPr>
                <w:color w:val="000000" w:themeColor="text1"/>
                <w:sz w:val="22"/>
              </w:rPr>
            </w:pPr>
          </w:p>
        </w:tc>
      </w:tr>
      <w:tr w:rsidR="001559DA" w:rsidRPr="00462BB9" w:rsidTr="00CC5301">
        <w:tc>
          <w:tcPr>
            <w:tcW w:w="436" w:type="dxa"/>
            <w:vMerge/>
            <w:tcBorders>
              <w:left w:val="single" w:sz="4" w:space="0" w:color="auto"/>
            </w:tcBorders>
            <w:shd w:val="clear" w:color="auto" w:fill="FFFF00"/>
          </w:tcPr>
          <w:p w:rsidR="001559DA" w:rsidRPr="001F32C9" w:rsidRDefault="001559DA" w:rsidP="007010B1">
            <w:pPr>
              <w:rPr>
                <w:rFonts w:asciiTheme="minorEastAsia" w:hAnsiTheme="minorEastAsia"/>
                <w:color w:val="000000" w:themeColor="text1"/>
                <w:sz w:val="24"/>
                <w:szCs w:val="24"/>
              </w:rPr>
            </w:pPr>
          </w:p>
        </w:tc>
        <w:tc>
          <w:tcPr>
            <w:tcW w:w="1152" w:type="dxa"/>
            <w:shd w:val="clear" w:color="auto" w:fill="FFFF00"/>
            <w:vAlign w:val="center"/>
          </w:tcPr>
          <w:p w:rsidR="001559DA" w:rsidRPr="001F32C9" w:rsidRDefault="001559DA" w:rsidP="007010B1">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w:t>
            </w:r>
            <w:r w:rsidR="00CC5301">
              <w:rPr>
                <w:rFonts w:asciiTheme="majorEastAsia" w:eastAsiaTheme="majorEastAsia" w:hAnsiTheme="majorEastAsia" w:hint="eastAsia"/>
                <w:color w:val="000000" w:themeColor="text1"/>
                <w:sz w:val="22"/>
              </w:rPr>
              <w:t xml:space="preserve">　　</w:t>
            </w:r>
            <w:r w:rsidRPr="001F32C9">
              <w:rPr>
                <w:rFonts w:asciiTheme="majorEastAsia" w:eastAsiaTheme="majorEastAsia" w:hAnsiTheme="majorEastAsia" w:hint="eastAsia"/>
                <w:color w:val="000000" w:themeColor="text1"/>
                <w:sz w:val="22"/>
              </w:rPr>
              <w:t>所</w:t>
            </w:r>
          </w:p>
        </w:tc>
        <w:tc>
          <w:tcPr>
            <w:tcW w:w="8505" w:type="dxa"/>
            <w:gridSpan w:val="5"/>
            <w:tcBorders>
              <w:right w:val="single" w:sz="4" w:space="0" w:color="auto"/>
            </w:tcBorders>
          </w:tcPr>
          <w:p w:rsidR="001559DA" w:rsidRPr="001F32C9" w:rsidRDefault="001559DA" w:rsidP="007010B1">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1559DA" w:rsidRPr="001F32C9" w:rsidRDefault="001559DA" w:rsidP="007010B1">
            <w:pPr>
              <w:rPr>
                <w:rFonts w:asciiTheme="minorEastAsia" w:hAnsiTheme="minorEastAsia"/>
                <w:color w:val="000000" w:themeColor="text1"/>
                <w:sz w:val="22"/>
              </w:rPr>
            </w:pPr>
          </w:p>
        </w:tc>
      </w:tr>
      <w:tr w:rsidR="001559DA" w:rsidRPr="00462BB9" w:rsidTr="00CC5301">
        <w:trPr>
          <w:trHeight w:val="545"/>
        </w:trPr>
        <w:tc>
          <w:tcPr>
            <w:tcW w:w="436" w:type="dxa"/>
            <w:vMerge/>
            <w:tcBorders>
              <w:left w:val="single" w:sz="4" w:space="0" w:color="auto"/>
            </w:tcBorders>
            <w:shd w:val="clear" w:color="auto" w:fill="FFFF00"/>
          </w:tcPr>
          <w:p w:rsidR="001559DA" w:rsidRPr="001F32C9" w:rsidRDefault="001559DA" w:rsidP="007010B1">
            <w:pPr>
              <w:rPr>
                <w:rFonts w:asciiTheme="minorEastAsia" w:hAnsiTheme="minorEastAsia"/>
                <w:color w:val="000000" w:themeColor="text1"/>
                <w:sz w:val="24"/>
                <w:szCs w:val="24"/>
              </w:rPr>
            </w:pPr>
          </w:p>
        </w:tc>
        <w:tc>
          <w:tcPr>
            <w:tcW w:w="1152" w:type="dxa"/>
            <w:shd w:val="clear" w:color="auto" w:fill="FFFF00"/>
            <w:vAlign w:val="center"/>
          </w:tcPr>
          <w:p w:rsidR="001559DA" w:rsidRPr="001F32C9" w:rsidRDefault="001559DA" w:rsidP="007010B1">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3828" w:type="dxa"/>
            <w:gridSpan w:val="3"/>
            <w:tcBorders>
              <w:bottom w:val="single" w:sz="4" w:space="0" w:color="auto"/>
            </w:tcBorders>
          </w:tcPr>
          <w:p w:rsidR="001559DA" w:rsidRPr="001F32C9" w:rsidRDefault="001559DA" w:rsidP="007010B1">
            <w:pPr>
              <w:rPr>
                <w:rFonts w:asciiTheme="minorEastAsia" w:hAnsiTheme="minorEastAsia"/>
                <w:color w:val="000000" w:themeColor="text1"/>
                <w:sz w:val="22"/>
              </w:rPr>
            </w:pPr>
          </w:p>
        </w:tc>
        <w:tc>
          <w:tcPr>
            <w:tcW w:w="1417" w:type="dxa"/>
            <w:shd w:val="clear" w:color="auto" w:fill="FFFF00"/>
            <w:vAlign w:val="center"/>
          </w:tcPr>
          <w:p w:rsidR="001559DA" w:rsidRPr="001F32C9" w:rsidRDefault="001559DA" w:rsidP="007010B1">
            <w:pPr>
              <w:rPr>
                <w:rFonts w:asciiTheme="majorEastAsia" w:eastAsiaTheme="majorEastAsia" w:hAnsiTheme="majorEastAsia"/>
                <w:color w:val="000000" w:themeColor="text1"/>
                <w:sz w:val="22"/>
              </w:rPr>
            </w:pPr>
            <w:r w:rsidRPr="00CC5301">
              <w:rPr>
                <w:rFonts w:asciiTheme="majorEastAsia" w:eastAsiaTheme="majorEastAsia" w:hAnsiTheme="majorEastAsia" w:hint="eastAsia"/>
                <w:color w:val="000000" w:themeColor="text1"/>
                <w:sz w:val="20"/>
              </w:rPr>
              <w:t>携帯電話番号</w:t>
            </w:r>
          </w:p>
        </w:tc>
        <w:tc>
          <w:tcPr>
            <w:tcW w:w="3260" w:type="dxa"/>
            <w:tcBorders>
              <w:right w:val="single" w:sz="4" w:space="0" w:color="auto"/>
            </w:tcBorders>
          </w:tcPr>
          <w:p w:rsidR="001559DA" w:rsidRPr="001F32C9" w:rsidRDefault="001559DA" w:rsidP="007010B1">
            <w:pPr>
              <w:rPr>
                <w:rFonts w:asciiTheme="minorEastAsia" w:hAnsiTheme="minorEastAsia"/>
                <w:color w:val="000000" w:themeColor="text1"/>
                <w:sz w:val="22"/>
              </w:rPr>
            </w:pPr>
          </w:p>
        </w:tc>
      </w:tr>
    </w:tbl>
    <w:p w:rsidR="001559DA" w:rsidRPr="00E6226A" w:rsidRDefault="001559DA" w:rsidP="001559DA">
      <w:pPr>
        <w:spacing w:beforeLines="50" w:before="120"/>
        <w:rPr>
          <w:rFonts w:asciiTheme="majorEastAsia" w:eastAsiaTheme="majorEastAsia" w:hAnsiTheme="majorEastAsia"/>
          <w:color w:val="000000" w:themeColor="text1"/>
        </w:rPr>
      </w:pPr>
      <w:r w:rsidRPr="00E6226A">
        <w:rPr>
          <w:rFonts w:asciiTheme="majorEastAsia" w:eastAsiaTheme="majorEastAsia" w:hAnsiTheme="majorEastAsia" w:hint="eastAsia"/>
          <w:color w:val="000000" w:themeColor="text1"/>
        </w:rPr>
        <w:t>２　補助事業の概要</w:t>
      </w:r>
    </w:p>
    <w:tbl>
      <w:tblPr>
        <w:tblStyle w:val="2"/>
        <w:tblW w:w="10093" w:type="dxa"/>
        <w:tblInd w:w="108" w:type="dxa"/>
        <w:tblLook w:val="04A0" w:firstRow="1" w:lastRow="0" w:firstColumn="1" w:lastColumn="0" w:noHBand="0" w:noVBand="1"/>
      </w:tblPr>
      <w:tblGrid>
        <w:gridCol w:w="2410"/>
        <w:gridCol w:w="7683"/>
      </w:tblGrid>
      <w:tr w:rsidR="001559DA" w:rsidRPr="00462BB9" w:rsidTr="001559DA">
        <w:tc>
          <w:tcPr>
            <w:tcW w:w="2410" w:type="dxa"/>
            <w:tcBorders>
              <w:top w:val="single" w:sz="4" w:space="0" w:color="auto"/>
              <w:left w:val="single" w:sz="4" w:space="0" w:color="auto"/>
              <w:bottom w:val="single" w:sz="4" w:space="0" w:color="auto"/>
            </w:tcBorders>
            <w:shd w:val="clear" w:color="auto" w:fill="FFFF00"/>
            <w:vAlign w:val="center"/>
          </w:tcPr>
          <w:p w:rsidR="001559DA" w:rsidRPr="00595B57" w:rsidRDefault="001559DA" w:rsidP="007010B1">
            <w:pPr>
              <w:ind w:leftChars="-51" w:left="-112" w:rightChars="-51" w:right="-112" w:firstLineChars="50" w:firstLine="11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補助事業の具体的内容</w:t>
            </w:r>
          </w:p>
        </w:tc>
        <w:tc>
          <w:tcPr>
            <w:tcW w:w="7683" w:type="dxa"/>
            <w:tcBorders>
              <w:top w:val="single" w:sz="4" w:space="0" w:color="auto"/>
              <w:bottom w:val="single" w:sz="4" w:space="0" w:color="auto"/>
              <w:right w:val="single" w:sz="4" w:space="0" w:color="auto"/>
            </w:tcBorders>
            <w:vAlign w:val="center"/>
          </w:tcPr>
          <w:p w:rsidR="001559DA" w:rsidRDefault="001559DA" w:rsidP="007010B1">
            <w:pPr>
              <w:rPr>
                <w:rFonts w:asciiTheme="minorEastAsia" w:eastAsiaTheme="minorEastAsia" w:hAnsiTheme="minorEastAsia"/>
                <w:color w:val="000000" w:themeColor="text1"/>
                <w:sz w:val="22"/>
              </w:rPr>
            </w:pPr>
          </w:p>
          <w:p w:rsidR="001559DA" w:rsidRPr="00D228CB" w:rsidRDefault="001559DA" w:rsidP="007010B1">
            <w:pPr>
              <w:rPr>
                <w:rFonts w:asciiTheme="minorEastAsia" w:eastAsiaTheme="minorEastAsia" w:hAnsiTheme="minorEastAsia"/>
                <w:color w:val="000000" w:themeColor="text1"/>
                <w:sz w:val="22"/>
              </w:rPr>
            </w:pPr>
          </w:p>
          <w:p w:rsidR="001559DA" w:rsidRDefault="001559DA" w:rsidP="007010B1">
            <w:pPr>
              <w:rPr>
                <w:rFonts w:asciiTheme="minorEastAsia" w:eastAsiaTheme="minorEastAsia" w:hAnsiTheme="minorEastAsia"/>
                <w:color w:val="000000" w:themeColor="text1"/>
                <w:sz w:val="22"/>
              </w:rPr>
            </w:pPr>
          </w:p>
          <w:p w:rsidR="001559DA" w:rsidRPr="00595B57" w:rsidRDefault="001559DA" w:rsidP="007010B1">
            <w:pPr>
              <w:rPr>
                <w:rFonts w:asciiTheme="minorEastAsia" w:eastAsiaTheme="minorEastAsia" w:hAnsiTheme="minorEastAsia"/>
                <w:color w:val="000000" w:themeColor="text1"/>
                <w:sz w:val="22"/>
              </w:rPr>
            </w:pPr>
          </w:p>
        </w:tc>
      </w:tr>
      <w:tr w:rsidR="001559DA" w:rsidRPr="00462BB9" w:rsidTr="00FE731F">
        <w:trPr>
          <w:trHeight w:val="505"/>
        </w:trPr>
        <w:tc>
          <w:tcPr>
            <w:tcW w:w="2410" w:type="dxa"/>
            <w:tcBorders>
              <w:top w:val="single" w:sz="4" w:space="0" w:color="auto"/>
              <w:left w:val="single" w:sz="4" w:space="0" w:color="auto"/>
              <w:bottom w:val="single" w:sz="4" w:space="0" w:color="auto"/>
            </w:tcBorders>
            <w:shd w:val="clear" w:color="auto" w:fill="FFFF00"/>
            <w:vAlign w:val="center"/>
          </w:tcPr>
          <w:p w:rsidR="001559DA" w:rsidRDefault="001559DA" w:rsidP="007010B1">
            <w:pPr>
              <w:ind w:leftChars="-51" w:left="-112" w:rightChars="-51" w:right="-112" w:firstLineChars="50" w:firstLine="11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補助事業の</w:t>
            </w:r>
            <w:r w:rsidR="00FE731F">
              <w:rPr>
                <w:rFonts w:asciiTheme="majorEastAsia" w:eastAsiaTheme="majorEastAsia" w:hAnsiTheme="majorEastAsia" w:hint="eastAsia"/>
                <w:color w:val="000000" w:themeColor="text1"/>
                <w:sz w:val="22"/>
              </w:rPr>
              <w:t>実施期間</w:t>
            </w:r>
          </w:p>
        </w:tc>
        <w:tc>
          <w:tcPr>
            <w:tcW w:w="7683" w:type="dxa"/>
            <w:tcBorders>
              <w:top w:val="single" w:sz="4" w:space="0" w:color="auto"/>
              <w:bottom w:val="single" w:sz="4" w:space="0" w:color="auto"/>
              <w:right w:val="single" w:sz="4" w:space="0" w:color="auto"/>
            </w:tcBorders>
            <w:vAlign w:val="center"/>
          </w:tcPr>
          <w:p w:rsidR="001559DA" w:rsidRDefault="001559DA" w:rsidP="007010B1">
            <w:pPr>
              <w:rPr>
                <w:rFonts w:asciiTheme="minorEastAsia" w:hAnsiTheme="minorEastAsia"/>
                <w:color w:val="000000" w:themeColor="text1"/>
                <w:sz w:val="22"/>
              </w:rPr>
            </w:pPr>
            <w:r>
              <w:rPr>
                <w:rFonts w:asciiTheme="minorEastAsia" w:eastAsiaTheme="minorEastAsia" w:hAnsiTheme="minorEastAsia" w:hint="eastAsia"/>
                <w:color w:val="000000" w:themeColor="text1"/>
                <w:sz w:val="22"/>
              </w:rPr>
              <w:t>交付決定日　～　令和　　年　　月　　日</w:t>
            </w:r>
          </w:p>
        </w:tc>
      </w:tr>
    </w:tbl>
    <w:p w:rsidR="001559DA" w:rsidRPr="00CC5301" w:rsidRDefault="001559DA" w:rsidP="001559DA">
      <w:pPr>
        <w:rPr>
          <w:sz w:val="24"/>
        </w:rPr>
      </w:pPr>
      <w:r w:rsidRPr="00CC5301">
        <w:rPr>
          <w:rFonts w:hint="eastAsia"/>
          <w:color w:val="000000" w:themeColor="text1"/>
          <w:sz w:val="18"/>
          <w:szCs w:val="16"/>
        </w:rPr>
        <w:t>※補助事業の開始日は令和２年４月７日まで遡及可能</w:t>
      </w:r>
      <w:r w:rsidRPr="00CC5301">
        <w:rPr>
          <w:rFonts w:hint="eastAsia"/>
          <w:sz w:val="24"/>
        </w:rPr>
        <w:t xml:space="preserve">　　</w:t>
      </w:r>
      <w:r w:rsidRPr="00CC5301">
        <w:rPr>
          <w:rFonts w:hint="eastAsia"/>
          <w:color w:val="000000" w:themeColor="text1"/>
          <w:sz w:val="18"/>
          <w:szCs w:val="16"/>
        </w:rPr>
        <w:t>※補助事業の完了予定日は最長で令和３年１月１５日まで</w:t>
      </w:r>
    </w:p>
    <w:p w:rsidR="001559DA" w:rsidRPr="00FE731F" w:rsidRDefault="001559DA" w:rsidP="001559DA">
      <w:pPr>
        <w:widowControl/>
        <w:rPr>
          <w:rFonts w:asciiTheme="majorEastAsia" w:eastAsiaTheme="majorEastAsia" w:hAnsiTheme="majorEastAsia"/>
          <w:color w:val="000000" w:themeColor="text1"/>
        </w:rPr>
      </w:pPr>
    </w:p>
    <w:p w:rsidR="001559DA" w:rsidRPr="00D228CB" w:rsidRDefault="001559DA" w:rsidP="001559DA">
      <w:pPr>
        <w:widowControl/>
        <w:rPr>
          <w:rFonts w:asciiTheme="majorEastAsia" w:eastAsiaTheme="majorEastAsia" w:hAnsiTheme="majorEastAsia"/>
          <w:color w:val="000000" w:themeColor="text1"/>
        </w:rPr>
      </w:pPr>
      <w:r w:rsidRPr="00D228CB">
        <w:rPr>
          <w:rFonts w:asciiTheme="majorEastAsia" w:eastAsiaTheme="majorEastAsia" w:hAnsiTheme="majorEastAsia" w:hint="eastAsia"/>
          <w:color w:val="000000" w:themeColor="text1"/>
        </w:rPr>
        <w:t>３　経費明細</w:t>
      </w:r>
      <w:r>
        <w:rPr>
          <w:rFonts w:asciiTheme="majorEastAsia" w:eastAsiaTheme="majorEastAsia" w:hAnsiTheme="majorEastAsia" w:hint="eastAsia"/>
          <w:color w:val="000000" w:themeColor="text1"/>
        </w:rPr>
        <w:t>（補助対象経費および補助金交付申請額）</w:t>
      </w:r>
    </w:p>
    <w:tbl>
      <w:tblPr>
        <w:tblStyle w:val="a5"/>
        <w:tblW w:w="0" w:type="auto"/>
        <w:tblInd w:w="108" w:type="dxa"/>
        <w:tblLook w:val="04A0" w:firstRow="1" w:lastRow="0" w:firstColumn="1" w:lastColumn="0" w:noHBand="0" w:noVBand="1"/>
      </w:tblPr>
      <w:tblGrid>
        <w:gridCol w:w="709"/>
        <w:gridCol w:w="3260"/>
        <w:gridCol w:w="2449"/>
        <w:gridCol w:w="3221"/>
      </w:tblGrid>
      <w:tr w:rsidR="001559DA" w:rsidTr="00FE731F">
        <w:tc>
          <w:tcPr>
            <w:tcW w:w="709" w:type="dxa"/>
            <w:tcBorders>
              <w:top w:val="single" w:sz="4" w:space="0" w:color="auto"/>
              <w:left w:val="single" w:sz="4" w:space="0" w:color="auto"/>
              <w:bottom w:val="single" w:sz="4" w:space="0" w:color="auto"/>
              <w:right w:val="single" w:sz="4" w:space="0" w:color="auto"/>
            </w:tcBorders>
            <w:shd w:val="clear" w:color="auto" w:fill="FFFF00"/>
            <w:hideMark/>
          </w:tcPr>
          <w:p w:rsidR="001559DA" w:rsidRDefault="001559DA" w:rsidP="007010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経費</w:t>
            </w:r>
          </w:p>
          <w:p w:rsidR="001559DA" w:rsidRDefault="001559DA" w:rsidP="007010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区分</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59DA" w:rsidRDefault="001559DA" w:rsidP="00C10B0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内容・必要理由</w:t>
            </w:r>
          </w:p>
        </w:tc>
        <w:tc>
          <w:tcPr>
            <w:tcW w:w="244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59DA" w:rsidRDefault="001559DA" w:rsidP="00C10B03">
            <w:pPr>
              <w:jc w:val="center"/>
              <w:rPr>
                <w:rFonts w:asciiTheme="majorEastAsia" w:eastAsiaTheme="majorEastAsia" w:hAnsiTheme="majorEastAsia"/>
                <w:color w:val="000000" w:themeColor="text1"/>
                <w:lang w:eastAsia="zh-CN"/>
              </w:rPr>
            </w:pPr>
            <w:r w:rsidRPr="00C10B03">
              <w:rPr>
                <w:rFonts w:asciiTheme="majorEastAsia" w:eastAsiaTheme="majorEastAsia" w:hAnsiTheme="majorEastAsia" w:hint="eastAsia"/>
                <w:color w:val="000000" w:themeColor="text1"/>
                <w:sz w:val="20"/>
                <w:lang w:eastAsia="zh-CN"/>
              </w:rPr>
              <w:t>経費内訳（単価×回数）</w:t>
            </w:r>
          </w:p>
        </w:tc>
        <w:tc>
          <w:tcPr>
            <w:tcW w:w="32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59DA" w:rsidRDefault="001559DA" w:rsidP="00C10B0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補助対象経費</w:t>
            </w:r>
          </w:p>
        </w:tc>
      </w:tr>
      <w:tr w:rsidR="001559DA" w:rsidTr="007010B1">
        <w:tc>
          <w:tcPr>
            <w:tcW w:w="709" w:type="dxa"/>
            <w:tcBorders>
              <w:top w:val="single" w:sz="4" w:space="0" w:color="auto"/>
              <w:left w:val="single" w:sz="4" w:space="0" w:color="auto"/>
              <w:bottom w:val="single" w:sz="4" w:space="0" w:color="auto"/>
              <w:right w:val="single" w:sz="4" w:space="0" w:color="auto"/>
            </w:tcBorders>
          </w:tcPr>
          <w:p w:rsidR="001559DA" w:rsidRDefault="001559DA" w:rsidP="007010B1">
            <w:pPr>
              <w:jc w:val="center"/>
              <w:rPr>
                <w:rFonts w:asciiTheme="minorEastAsia" w:hAnsiTheme="minor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1559DA" w:rsidRDefault="001559DA" w:rsidP="007010B1">
            <w:pPr>
              <w:rPr>
                <w:rFonts w:asciiTheme="minorEastAsia" w:hAnsiTheme="minorEastAsia"/>
                <w:color w:val="000000" w:themeColor="text1"/>
              </w:rPr>
            </w:pPr>
          </w:p>
        </w:tc>
        <w:tc>
          <w:tcPr>
            <w:tcW w:w="2449" w:type="dxa"/>
            <w:tcBorders>
              <w:top w:val="single" w:sz="4" w:space="0" w:color="auto"/>
              <w:left w:val="single" w:sz="4" w:space="0" w:color="auto"/>
              <w:bottom w:val="single" w:sz="4" w:space="0" w:color="auto"/>
              <w:right w:val="single" w:sz="4" w:space="0" w:color="auto"/>
            </w:tcBorders>
          </w:tcPr>
          <w:p w:rsidR="001559DA" w:rsidRDefault="001559DA" w:rsidP="007010B1">
            <w:pPr>
              <w:rPr>
                <w:rFonts w:asciiTheme="minorEastAsia" w:hAnsiTheme="minorEastAsia"/>
                <w:color w:val="000000" w:themeColor="text1"/>
              </w:rPr>
            </w:pPr>
          </w:p>
        </w:tc>
        <w:tc>
          <w:tcPr>
            <w:tcW w:w="3221" w:type="dxa"/>
            <w:tcBorders>
              <w:top w:val="single" w:sz="4" w:space="0" w:color="auto"/>
              <w:left w:val="single" w:sz="4" w:space="0" w:color="auto"/>
              <w:bottom w:val="single" w:sz="4" w:space="0" w:color="auto"/>
              <w:right w:val="single" w:sz="4" w:space="0" w:color="auto"/>
            </w:tcBorders>
          </w:tcPr>
          <w:p w:rsidR="001559DA" w:rsidRDefault="001559DA" w:rsidP="007010B1">
            <w:pPr>
              <w:jc w:val="right"/>
              <w:rPr>
                <w:rFonts w:asciiTheme="minorEastAsia" w:hAnsiTheme="minorEastAsia"/>
                <w:color w:val="000000" w:themeColor="text1"/>
              </w:rPr>
            </w:pPr>
          </w:p>
        </w:tc>
      </w:tr>
      <w:tr w:rsidR="001559DA" w:rsidTr="007010B1">
        <w:tc>
          <w:tcPr>
            <w:tcW w:w="709" w:type="dxa"/>
            <w:tcBorders>
              <w:top w:val="single" w:sz="4" w:space="0" w:color="auto"/>
              <w:left w:val="single" w:sz="4" w:space="0" w:color="auto"/>
              <w:bottom w:val="single" w:sz="4" w:space="0" w:color="auto"/>
              <w:right w:val="single" w:sz="4" w:space="0" w:color="auto"/>
            </w:tcBorders>
          </w:tcPr>
          <w:p w:rsidR="001559DA" w:rsidRDefault="001559DA" w:rsidP="007010B1">
            <w:pPr>
              <w:jc w:val="center"/>
              <w:rPr>
                <w:rFonts w:asciiTheme="minorEastAsia" w:hAnsiTheme="minor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1559DA" w:rsidRDefault="001559DA" w:rsidP="007010B1">
            <w:pPr>
              <w:rPr>
                <w:rFonts w:asciiTheme="minorEastAsia" w:hAnsiTheme="minorEastAsia"/>
                <w:color w:val="000000" w:themeColor="text1"/>
              </w:rPr>
            </w:pPr>
          </w:p>
        </w:tc>
        <w:tc>
          <w:tcPr>
            <w:tcW w:w="2449" w:type="dxa"/>
            <w:tcBorders>
              <w:top w:val="single" w:sz="4" w:space="0" w:color="auto"/>
              <w:left w:val="single" w:sz="4" w:space="0" w:color="auto"/>
              <w:bottom w:val="single" w:sz="4" w:space="0" w:color="auto"/>
              <w:right w:val="single" w:sz="4" w:space="0" w:color="auto"/>
            </w:tcBorders>
          </w:tcPr>
          <w:p w:rsidR="001559DA" w:rsidRDefault="001559DA" w:rsidP="007010B1">
            <w:pPr>
              <w:rPr>
                <w:rFonts w:asciiTheme="minorEastAsia" w:hAnsiTheme="minorEastAsia"/>
                <w:color w:val="000000" w:themeColor="text1"/>
              </w:rPr>
            </w:pPr>
          </w:p>
        </w:tc>
        <w:tc>
          <w:tcPr>
            <w:tcW w:w="3221" w:type="dxa"/>
            <w:tcBorders>
              <w:top w:val="single" w:sz="4" w:space="0" w:color="auto"/>
              <w:left w:val="single" w:sz="4" w:space="0" w:color="auto"/>
              <w:bottom w:val="single" w:sz="4" w:space="0" w:color="auto"/>
              <w:right w:val="single" w:sz="4" w:space="0" w:color="auto"/>
            </w:tcBorders>
          </w:tcPr>
          <w:p w:rsidR="001559DA" w:rsidRDefault="001559DA" w:rsidP="007010B1">
            <w:pPr>
              <w:jc w:val="right"/>
              <w:rPr>
                <w:rFonts w:asciiTheme="minorEastAsia" w:hAnsiTheme="minorEastAsia"/>
                <w:color w:val="000000" w:themeColor="text1"/>
              </w:rPr>
            </w:pPr>
          </w:p>
        </w:tc>
      </w:tr>
      <w:tr w:rsidR="001559DA" w:rsidTr="007010B1">
        <w:tc>
          <w:tcPr>
            <w:tcW w:w="709" w:type="dxa"/>
            <w:tcBorders>
              <w:top w:val="single" w:sz="4" w:space="0" w:color="auto"/>
              <w:left w:val="single" w:sz="4" w:space="0" w:color="auto"/>
              <w:bottom w:val="single" w:sz="4" w:space="0" w:color="auto"/>
              <w:right w:val="single" w:sz="4" w:space="0" w:color="auto"/>
            </w:tcBorders>
          </w:tcPr>
          <w:p w:rsidR="001559DA" w:rsidRDefault="001559DA" w:rsidP="007010B1">
            <w:pPr>
              <w:jc w:val="center"/>
              <w:rPr>
                <w:rFonts w:asciiTheme="minorEastAsia" w:hAnsiTheme="minor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tcPr>
          <w:p w:rsidR="001559DA" w:rsidRDefault="001559DA" w:rsidP="007010B1">
            <w:pPr>
              <w:rPr>
                <w:rFonts w:asciiTheme="minorEastAsia" w:hAnsiTheme="minorEastAsia"/>
                <w:color w:val="000000" w:themeColor="text1"/>
              </w:rPr>
            </w:pPr>
          </w:p>
        </w:tc>
        <w:tc>
          <w:tcPr>
            <w:tcW w:w="2449" w:type="dxa"/>
            <w:tcBorders>
              <w:top w:val="single" w:sz="4" w:space="0" w:color="auto"/>
              <w:left w:val="single" w:sz="4" w:space="0" w:color="auto"/>
              <w:bottom w:val="single" w:sz="4" w:space="0" w:color="auto"/>
              <w:right w:val="single" w:sz="4" w:space="0" w:color="auto"/>
            </w:tcBorders>
          </w:tcPr>
          <w:p w:rsidR="001559DA" w:rsidRDefault="001559DA" w:rsidP="007010B1">
            <w:pPr>
              <w:rPr>
                <w:rFonts w:asciiTheme="minorEastAsia" w:hAnsiTheme="minorEastAsia"/>
                <w:color w:val="000000" w:themeColor="text1"/>
              </w:rPr>
            </w:pPr>
          </w:p>
        </w:tc>
        <w:tc>
          <w:tcPr>
            <w:tcW w:w="3221" w:type="dxa"/>
            <w:tcBorders>
              <w:top w:val="single" w:sz="4" w:space="0" w:color="auto"/>
              <w:left w:val="single" w:sz="4" w:space="0" w:color="auto"/>
              <w:bottom w:val="single" w:sz="4" w:space="0" w:color="auto"/>
              <w:right w:val="single" w:sz="4" w:space="0" w:color="auto"/>
            </w:tcBorders>
          </w:tcPr>
          <w:p w:rsidR="001559DA" w:rsidRDefault="001559DA" w:rsidP="007010B1">
            <w:pPr>
              <w:jc w:val="right"/>
              <w:rPr>
                <w:rFonts w:asciiTheme="minorEastAsia" w:hAnsiTheme="minorEastAsia"/>
                <w:color w:val="000000" w:themeColor="text1"/>
              </w:rPr>
            </w:pPr>
          </w:p>
        </w:tc>
      </w:tr>
      <w:tr w:rsidR="001559DA" w:rsidTr="007010B1">
        <w:tc>
          <w:tcPr>
            <w:tcW w:w="6418" w:type="dxa"/>
            <w:gridSpan w:val="3"/>
            <w:tcBorders>
              <w:top w:val="single" w:sz="4" w:space="0" w:color="auto"/>
              <w:left w:val="single" w:sz="4" w:space="0" w:color="auto"/>
              <w:bottom w:val="single" w:sz="4" w:space="0" w:color="auto"/>
              <w:right w:val="single" w:sz="4" w:space="0" w:color="auto"/>
            </w:tcBorders>
            <w:shd w:val="clear" w:color="auto" w:fill="FFFF00"/>
            <w:hideMark/>
          </w:tcPr>
          <w:p w:rsidR="001559DA" w:rsidRDefault="001559DA" w:rsidP="007010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（１）補助対象経費合計　　　</w:t>
            </w:r>
            <w:r w:rsidRPr="00D228CB">
              <w:rPr>
                <w:rFonts w:asciiTheme="majorEastAsia" w:eastAsiaTheme="majorEastAsia" w:hAnsiTheme="majorEastAsia" w:hint="eastAsia"/>
                <w:color w:val="000000" w:themeColor="text1"/>
                <w:sz w:val="16"/>
                <w:szCs w:val="16"/>
              </w:rPr>
              <w:t>（下限２万円）</w:t>
            </w:r>
          </w:p>
        </w:tc>
        <w:tc>
          <w:tcPr>
            <w:tcW w:w="3221" w:type="dxa"/>
            <w:tcBorders>
              <w:top w:val="single" w:sz="4" w:space="0" w:color="auto"/>
              <w:left w:val="single" w:sz="4" w:space="0" w:color="auto"/>
              <w:bottom w:val="single" w:sz="4" w:space="0" w:color="auto"/>
              <w:right w:val="single" w:sz="4" w:space="0" w:color="auto"/>
            </w:tcBorders>
          </w:tcPr>
          <w:p w:rsidR="001559DA" w:rsidRDefault="001559DA" w:rsidP="007010B1">
            <w:pPr>
              <w:jc w:val="right"/>
              <w:rPr>
                <w:rFonts w:asciiTheme="minorEastAsia" w:hAnsiTheme="minorEastAsia"/>
                <w:color w:val="000000" w:themeColor="text1"/>
              </w:rPr>
            </w:pPr>
          </w:p>
        </w:tc>
        <w:bookmarkStart w:id="0" w:name="_GoBack"/>
        <w:bookmarkEnd w:id="0"/>
      </w:tr>
      <w:tr w:rsidR="001559DA" w:rsidTr="007010B1">
        <w:tc>
          <w:tcPr>
            <w:tcW w:w="6418" w:type="dxa"/>
            <w:gridSpan w:val="3"/>
            <w:tcBorders>
              <w:top w:val="single" w:sz="4" w:space="0" w:color="auto"/>
              <w:left w:val="single" w:sz="4" w:space="0" w:color="auto"/>
              <w:bottom w:val="single" w:sz="4" w:space="0" w:color="auto"/>
              <w:right w:val="single" w:sz="4" w:space="0" w:color="auto"/>
            </w:tcBorders>
            <w:shd w:val="clear" w:color="auto" w:fill="FFFF00"/>
            <w:hideMark/>
          </w:tcPr>
          <w:p w:rsidR="001559DA" w:rsidRDefault="001559DA" w:rsidP="007010B1">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rPr>
              <w:t>（２）補助金交付申請額</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16"/>
                <w:szCs w:val="16"/>
              </w:rPr>
              <w:t xml:space="preserve">　（千円未満切捨て、上限20万円）</w:t>
            </w:r>
          </w:p>
        </w:tc>
        <w:tc>
          <w:tcPr>
            <w:tcW w:w="3221" w:type="dxa"/>
            <w:tcBorders>
              <w:top w:val="single" w:sz="4" w:space="0" w:color="auto"/>
              <w:left w:val="single" w:sz="4" w:space="0" w:color="auto"/>
              <w:bottom w:val="single" w:sz="4" w:space="0" w:color="auto"/>
              <w:right w:val="single" w:sz="4" w:space="0" w:color="auto"/>
            </w:tcBorders>
          </w:tcPr>
          <w:p w:rsidR="001559DA" w:rsidRDefault="001559DA" w:rsidP="007010B1">
            <w:pPr>
              <w:jc w:val="right"/>
              <w:rPr>
                <w:rFonts w:asciiTheme="minorEastAsia" w:hAnsiTheme="minorEastAsia"/>
                <w:color w:val="000000" w:themeColor="text1"/>
              </w:rPr>
            </w:pPr>
          </w:p>
        </w:tc>
      </w:tr>
    </w:tbl>
    <w:p w:rsidR="001559DA" w:rsidRDefault="001559DA" w:rsidP="001559DA">
      <w:pPr>
        <w:ind w:left="160" w:hangingChars="100" w:hanging="160"/>
        <w:rPr>
          <w:color w:val="000000" w:themeColor="text1"/>
          <w:sz w:val="16"/>
          <w:szCs w:val="16"/>
        </w:rPr>
      </w:pPr>
      <w:r>
        <w:rPr>
          <w:rFonts w:hint="eastAsia"/>
          <w:color w:val="000000" w:themeColor="text1"/>
          <w:sz w:val="16"/>
          <w:szCs w:val="16"/>
        </w:rPr>
        <w:t>※経費区分には、</w:t>
      </w:r>
      <w:r w:rsidR="00831250">
        <w:rPr>
          <w:rFonts w:hint="eastAsia"/>
          <w:color w:val="000000" w:themeColor="text1"/>
          <w:sz w:val="16"/>
          <w:szCs w:val="16"/>
        </w:rPr>
        <w:t>裏面</w:t>
      </w:r>
      <w:r w:rsidR="00FE731F">
        <w:rPr>
          <w:rFonts w:hint="eastAsia"/>
          <w:color w:val="000000" w:themeColor="text1"/>
          <w:sz w:val="16"/>
          <w:szCs w:val="16"/>
        </w:rPr>
        <w:t>補助対象とする経費（例）を参考に</w:t>
      </w:r>
      <w:r>
        <w:rPr>
          <w:rFonts w:hint="eastAsia"/>
          <w:color w:val="000000" w:themeColor="text1"/>
          <w:sz w:val="16"/>
          <w:szCs w:val="16"/>
        </w:rPr>
        <w:t>「①機械装置等費」から「⑤外注費」までの各費目を記入してください。</w:t>
      </w:r>
    </w:p>
    <w:p w:rsidR="001559DA" w:rsidRPr="001559DA" w:rsidRDefault="001559DA" w:rsidP="001559DA">
      <w:pPr>
        <w:widowControl/>
        <w:rPr>
          <w:color w:val="000000" w:themeColor="text1"/>
        </w:rPr>
      </w:pPr>
    </w:p>
    <w:p w:rsidR="001559DA" w:rsidRPr="00D228CB" w:rsidRDefault="001559DA" w:rsidP="001559DA">
      <w:pPr>
        <w:rPr>
          <w:rFonts w:asciiTheme="majorEastAsia" w:eastAsiaTheme="majorEastAsia" w:hAnsiTheme="majorEastAsia"/>
        </w:rPr>
      </w:pPr>
      <w:r w:rsidRPr="00D228CB">
        <w:rPr>
          <w:rFonts w:asciiTheme="majorEastAsia" w:eastAsiaTheme="majorEastAsia" w:hAnsiTheme="majorEastAsia" w:hint="eastAsia"/>
        </w:rPr>
        <w:t>４　その他添付書類</w:t>
      </w:r>
    </w:p>
    <w:p w:rsidR="00C10B03" w:rsidRDefault="001559DA" w:rsidP="001559DA">
      <w:pPr>
        <w:ind w:leftChars="100" w:left="440" w:hangingChars="100" w:hanging="220"/>
        <w:rPr>
          <w:color w:val="000000" w:themeColor="text1"/>
        </w:rPr>
      </w:pPr>
      <w:r>
        <w:rPr>
          <w:rFonts w:hint="eastAsia"/>
          <w:color w:val="000000" w:themeColor="text1"/>
        </w:rPr>
        <w:t>・補助対象事業に係る費用がわかる見積書</w:t>
      </w:r>
      <w:r w:rsidR="00C10B03">
        <w:rPr>
          <w:rFonts w:hint="eastAsia"/>
          <w:color w:val="000000" w:themeColor="text1"/>
        </w:rPr>
        <w:t>（備品等を購入する場合）（消耗品購入の場合は省略可）</w:t>
      </w:r>
    </w:p>
    <w:p w:rsidR="001559DA" w:rsidRDefault="00C10B03" w:rsidP="001559DA">
      <w:pPr>
        <w:ind w:leftChars="100" w:left="440" w:hangingChars="100" w:hanging="220"/>
        <w:rPr>
          <w:color w:val="000000" w:themeColor="text1"/>
        </w:rPr>
      </w:pPr>
      <w:r>
        <w:rPr>
          <w:rFonts w:hint="eastAsia"/>
          <w:color w:val="000000" w:themeColor="text1"/>
        </w:rPr>
        <w:t>・</w:t>
      </w:r>
      <w:r w:rsidR="001559DA">
        <w:rPr>
          <w:rFonts w:hint="eastAsia"/>
          <w:color w:val="000000" w:themeColor="text1"/>
        </w:rPr>
        <w:t>契約書など（店舗改修等工事を伴う場合）</w:t>
      </w:r>
    </w:p>
    <w:p w:rsidR="008B0B95" w:rsidRPr="001559DA" w:rsidRDefault="008B0B95" w:rsidP="008B0B95">
      <w:pPr>
        <w:pStyle w:val="a3"/>
        <w:tabs>
          <w:tab w:val="left" w:pos="4258"/>
        </w:tabs>
        <w:rPr>
          <w:rFonts w:asciiTheme="minorEastAsia" w:eastAsiaTheme="minorEastAsia" w:hAnsiTheme="minorEastAsia"/>
        </w:rPr>
        <w:sectPr w:rsidR="008B0B95" w:rsidRPr="001559DA" w:rsidSect="00065999">
          <w:pgSz w:w="11910" w:h="16840"/>
          <w:pgMar w:top="794" w:right="680" w:bottom="794" w:left="907" w:header="720" w:footer="720" w:gutter="0"/>
          <w:cols w:space="720"/>
        </w:sectPr>
      </w:pPr>
    </w:p>
    <w:p w:rsidR="00831250" w:rsidRDefault="00831250" w:rsidP="00831250">
      <w:pPr>
        <w:pStyle w:val="a3"/>
        <w:tabs>
          <w:tab w:val="left" w:pos="6075"/>
        </w:tabs>
        <w:spacing w:before="1"/>
        <w:rPr>
          <w:rFonts w:asciiTheme="minorEastAsia" w:eastAsiaTheme="minorEastAsia" w:hAnsiTheme="minorEastAsia"/>
          <w:sz w:val="22"/>
        </w:rPr>
      </w:pPr>
    </w:p>
    <w:p w:rsidR="00831250" w:rsidRPr="00204C5F" w:rsidRDefault="00831250" w:rsidP="00831250">
      <w:pPr>
        <w:adjustRightInd w:val="0"/>
        <w:jc w:val="center"/>
      </w:pPr>
      <w:r w:rsidRPr="00204C5F">
        <w:t>反社会的勢力排除に関する誓約事項</w:t>
      </w:r>
    </w:p>
    <w:p w:rsidR="00831250" w:rsidRPr="00204C5F" w:rsidRDefault="00831250" w:rsidP="00831250">
      <w:pPr>
        <w:adjustRightInd w:val="0"/>
        <w:jc w:val="center"/>
      </w:pPr>
    </w:p>
    <w:p w:rsidR="00831250" w:rsidRPr="00742F9B" w:rsidRDefault="00831250" w:rsidP="00742F9B">
      <w:pPr>
        <w:adjustRightInd w:val="0"/>
        <w:ind w:firstLineChars="100" w:firstLine="180"/>
        <w:rPr>
          <w:rFonts w:ascii="ＭＳ 明朝" w:hAnsi="ＭＳ 明朝" w:cs="ＭＳ 明朝"/>
          <w:sz w:val="18"/>
          <w:szCs w:val="18"/>
        </w:rPr>
      </w:pPr>
      <w:r w:rsidRPr="00204C5F">
        <w:rPr>
          <w:rFonts w:ascii="ＭＳ 明朝" w:hAnsi="ＭＳ 明朝" w:cs="ＭＳ 明朝"/>
          <w:sz w:val="18"/>
          <w:szCs w:val="18"/>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rsidR="00831250" w:rsidRPr="00554740" w:rsidRDefault="00831250" w:rsidP="00554740">
      <w:pPr>
        <w:pStyle w:val="aa"/>
        <w:snapToGrid w:val="0"/>
        <w:spacing w:line="400" w:lineRule="exact"/>
        <w:jc w:val="left"/>
        <w:rPr>
          <w:rFonts w:ascii="HGｺﾞｼｯｸM" w:eastAsia="HGｺﾞｼｯｸM" w:hAnsi="ＭＳ 明朝"/>
          <w:sz w:val="24"/>
          <w:szCs w:val="24"/>
        </w:rPr>
      </w:pPr>
    </w:p>
    <w:p w:rsidR="00554740" w:rsidRPr="00554740" w:rsidRDefault="00554740" w:rsidP="00831250">
      <w:pPr>
        <w:pStyle w:val="aa"/>
        <w:snapToGrid w:val="0"/>
        <w:spacing w:line="400" w:lineRule="exact"/>
        <w:ind w:firstLineChars="100" w:firstLine="242"/>
        <w:jc w:val="left"/>
        <w:rPr>
          <w:rFonts w:ascii="HGｺﾞｼｯｸM" w:eastAsia="HGｺﾞｼｯｸM" w:hAnsi="ＭＳ 明朝"/>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831250" w:rsidRPr="00204C5F" w:rsidTr="00742F9B">
        <w:trPr>
          <w:trHeight w:val="5834"/>
        </w:trPr>
        <w:tc>
          <w:tcPr>
            <w:tcW w:w="9781" w:type="dxa"/>
          </w:tcPr>
          <w:p w:rsidR="00831250" w:rsidRPr="00204C5F" w:rsidRDefault="00831250" w:rsidP="007010B1">
            <w:pPr>
              <w:rPr>
                <w:lang w:val="x-none"/>
              </w:rPr>
            </w:pPr>
          </w:p>
          <w:p w:rsidR="00831250" w:rsidRPr="00204C5F" w:rsidRDefault="00831250" w:rsidP="007010B1">
            <w:pPr>
              <w:adjustRightInd w:val="0"/>
              <w:ind w:left="360" w:hangingChars="200" w:hanging="36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１</w:t>
            </w:r>
            <w:r w:rsidRPr="00204C5F">
              <w:rPr>
                <w:rFonts w:ascii="ＭＳ 明朝" w:hAnsi="ＭＳ 明朝" w:cs="ＭＳ 明朝"/>
                <w:sz w:val="18"/>
                <w:szCs w:val="18"/>
              </w:rPr>
              <w:t>)</w:t>
            </w:r>
            <w:r w:rsidRPr="00204C5F">
              <w:rPr>
                <w:rFonts w:ascii="ＭＳ 明朝" w:hAnsi="ＭＳ 明朝" w:cs="ＭＳ 明朝"/>
                <w:sz w:val="18"/>
                <w:szCs w:val="18"/>
              </w:rPr>
              <w:t>暴力団（暴力団員による不当な行為の防止等に関する法律（平成３年法律第７７号。以下「暴力団対策法」という。）第２条第２号に規定する暴力団をいう。以下同じ。）</w:t>
            </w:r>
          </w:p>
          <w:p w:rsidR="00831250" w:rsidRPr="00204C5F" w:rsidRDefault="00831250" w:rsidP="007010B1">
            <w:pPr>
              <w:adjustRightInd w:val="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２</w:t>
            </w:r>
            <w:r w:rsidRPr="00204C5F">
              <w:rPr>
                <w:rFonts w:ascii="ＭＳ 明朝" w:hAnsi="ＭＳ 明朝" w:cs="ＭＳ 明朝"/>
                <w:sz w:val="18"/>
                <w:szCs w:val="18"/>
              </w:rPr>
              <w:t>)</w:t>
            </w:r>
            <w:r w:rsidRPr="00204C5F">
              <w:rPr>
                <w:rFonts w:ascii="ＭＳ 明朝" w:hAnsi="ＭＳ 明朝" w:cs="ＭＳ 明朝"/>
                <w:sz w:val="18"/>
                <w:szCs w:val="18"/>
              </w:rPr>
              <w:t>暴力団員（暴力団対策法第２条第６号に規定する暴力団員をいう。以下同じ。）</w:t>
            </w:r>
          </w:p>
          <w:p w:rsidR="00831250" w:rsidRPr="00204C5F" w:rsidRDefault="00831250" w:rsidP="007010B1">
            <w:pPr>
              <w:adjustRightInd w:val="0"/>
              <w:ind w:left="360" w:hangingChars="200" w:hanging="36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３</w:t>
            </w:r>
            <w:r w:rsidRPr="00204C5F">
              <w:rPr>
                <w:rFonts w:ascii="ＭＳ 明朝" w:hAnsi="ＭＳ 明朝" w:cs="ＭＳ 明朝"/>
                <w:sz w:val="18"/>
                <w:szCs w:val="18"/>
              </w:rPr>
              <w:t>)</w:t>
            </w:r>
            <w:r w:rsidRPr="00204C5F">
              <w:rPr>
                <w:rFonts w:ascii="ＭＳ 明朝" w:hAnsi="ＭＳ 明朝" w:cs="ＭＳ 明朝"/>
                <w:sz w:val="18"/>
                <w:szCs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rsidR="00831250" w:rsidRPr="00204C5F" w:rsidRDefault="00831250" w:rsidP="007010B1">
            <w:pPr>
              <w:adjustRightInd w:val="0"/>
              <w:ind w:left="360" w:hangingChars="200" w:hanging="36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４</w:t>
            </w:r>
            <w:r w:rsidRPr="00204C5F">
              <w:rPr>
                <w:rFonts w:ascii="ＭＳ 明朝" w:hAnsi="ＭＳ 明朝" w:cs="ＭＳ 明朝"/>
                <w:sz w:val="18"/>
                <w:szCs w:val="18"/>
              </w:rPr>
              <w:t>)</w:t>
            </w:r>
            <w:r w:rsidRPr="00204C5F">
              <w:rPr>
                <w:rFonts w:ascii="ＭＳ 明朝" w:hAnsi="ＭＳ 明朝" w:cs="ＭＳ 明朝"/>
                <w:sz w:val="18"/>
                <w:szCs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p>
          <w:p w:rsidR="00831250" w:rsidRPr="00204C5F" w:rsidRDefault="00831250" w:rsidP="007010B1">
            <w:pPr>
              <w:adjustRightInd w:val="0"/>
              <w:ind w:left="360" w:hangingChars="200" w:hanging="36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５</w:t>
            </w:r>
            <w:r w:rsidRPr="00204C5F">
              <w:rPr>
                <w:rFonts w:ascii="ＭＳ 明朝" w:hAnsi="ＭＳ 明朝" w:cs="ＭＳ 明朝"/>
                <w:sz w:val="18"/>
                <w:szCs w:val="18"/>
              </w:rPr>
              <w:t>)</w:t>
            </w:r>
            <w:r w:rsidRPr="00204C5F">
              <w:rPr>
                <w:rFonts w:ascii="ＭＳ 明朝" w:hAnsi="ＭＳ 明朝" w:cs="ＭＳ 明朝"/>
                <w:sz w:val="18"/>
                <w:szCs w:val="18"/>
              </w:rPr>
              <w:t>総会屋等（総会屋その他企業を対象に不正な利益を求めて暴力的不法行為等を行うおそれがあり、市民生活の安全に脅威を与える者をいう。）</w:t>
            </w:r>
          </w:p>
          <w:p w:rsidR="00831250" w:rsidRPr="00204C5F" w:rsidRDefault="00831250" w:rsidP="007010B1">
            <w:pPr>
              <w:adjustRightInd w:val="0"/>
              <w:ind w:left="360" w:hangingChars="200" w:hanging="36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６</w:t>
            </w:r>
            <w:r w:rsidRPr="00204C5F">
              <w:rPr>
                <w:rFonts w:ascii="ＭＳ 明朝" w:hAnsi="ＭＳ 明朝" w:cs="ＭＳ 明朝"/>
                <w:sz w:val="18"/>
                <w:szCs w:val="18"/>
              </w:rPr>
              <w:t>)</w:t>
            </w:r>
            <w:r w:rsidRPr="00204C5F">
              <w:rPr>
                <w:rFonts w:ascii="ＭＳ 明朝" w:hAnsi="ＭＳ 明朝" w:cs="ＭＳ 明朝"/>
                <w:sz w:val="18"/>
                <w:szCs w:val="18"/>
              </w:rPr>
              <w:t>社会運動等標ぼうゴロ（社会運動もしくは政治活動を仮装し、または標ぼうして、不正な利益を求めて暴力的不法行為等を行うおそれがあり、市民生活の安全に脅威を与える者をいう。）</w:t>
            </w:r>
          </w:p>
          <w:p w:rsidR="00831250" w:rsidRPr="00204C5F" w:rsidRDefault="00831250" w:rsidP="007010B1">
            <w:pPr>
              <w:adjustRightInd w:val="0"/>
              <w:ind w:left="360" w:hangingChars="200" w:hanging="36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７</w:t>
            </w:r>
            <w:r w:rsidRPr="00204C5F">
              <w:rPr>
                <w:rFonts w:ascii="ＭＳ 明朝" w:hAnsi="ＭＳ 明朝" w:cs="ＭＳ 明朝"/>
                <w:sz w:val="18"/>
                <w:szCs w:val="18"/>
              </w:rPr>
              <w:t>)</w:t>
            </w:r>
            <w:r w:rsidRPr="00204C5F">
              <w:rPr>
                <w:rFonts w:ascii="ＭＳ 明朝" w:hAnsi="ＭＳ 明朝" w:cs="ＭＳ 明朝"/>
                <w:sz w:val="18"/>
                <w:szCs w:val="18"/>
              </w:rPr>
              <w:t>特殊知能暴力集団等（暴力団との関係を背景に、その威力を用い、または暴力団と資金的な繋がりを有し、構造的な不正の中核となっている集団または個人をいう。）</w:t>
            </w:r>
          </w:p>
          <w:p w:rsidR="00831250" w:rsidRPr="00204C5F" w:rsidRDefault="00831250" w:rsidP="007010B1">
            <w:pPr>
              <w:adjustRightInd w:val="0"/>
              <w:rPr>
                <w:rFonts w:ascii="ＭＳ 明朝" w:hAnsi="ＭＳ 明朝" w:cs="ＭＳ 明朝"/>
                <w:sz w:val="18"/>
                <w:szCs w:val="18"/>
              </w:rPr>
            </w:pPr>
            <w:r w:rsidRPr="00204C5F">
              <w:rPr>
                <w:rFonts w:ascii="ＭＳ 明朝" w:hAnsi="ＭＳ 明朝" w:cs="ＭＳ 明朝"/>
                <w:sz w:val="18"/>
                <w:szCs w:val="18"/>
              </w:rPr>
              <w:t>(</w:t>
            </w:r>
            <w:r w:rsidRPr="00204C5F">
              <w:rPr>
                <w:rFonts w:ascii="ＭＳ 明朝" w:hAnsi="ＭＳ 明朝" w:cs="ＭＳ 明朝"/>
                <w:sz w:val="18"/>
                <w:szCs w:val="18"/>
              </w:rPr>
              <w:t>８</w:t>
            </w:r>
            <w:r w:rsidRPr="00204C5F">
              <w:rPr>
                <w:rFonts w:ascii="ＭＳ 明朝" w:hAnsi="ＭＳ 明朝" w:cs="ＭＳ 明朝"/>
                <w:sz w:val="18"/>
                <w:szCs w:val="18"/>
              </w:rPr>
              <w:t>)</w:t>
            </w:r>
            <w:r w:rsidRPr="00204C5F">
              <w:rPr>
                <w:rFonts w:ascii="ＭＳ 明朝" w:hAnsi="ＭＳ 明朝" w:cs="ＭＳ 明朝"/>
                <w:sz w:val="18"/>
                <w:szCs w:val="18"/>
              </w:rPr>
              <w:t>前各号に掲げる者と次のいずれかに該当する関係にある者</w:t>
            </w:r>
          </w:p>
          <w:p w:rsidR="00831250" w:rsidRPr="00204C5F" w:rsidRDefault="00831250" w:rsidP="007010B1">
            <w:pPr>
              <w:adjustRightInd w:val="0"/>
              <w:ind w:firstLineChars="200" w:firstLine="360"/>
              <w:rPr>
                <w:rFonts w:ascii="ＭＳ 明朝" w:hAnsi="ＭＳ 明朝" w:cs="ＭＳ 明朝"/>
                <w:sz w:val="18"/>
                <w:szCs w:val="18"/>
              </w:rPr>
            </w:pPr>
            <w:r w:rsidRPr="00204C5F">
              <w:rPr>
                <w:rFonts w:ascii="ＭＳ 明朝" w:hAnsi="ＭＳ 明朝" w:cs="ＭＳ 明朝"/>
                <w:sz w:val="18"/>
                <w:szCs w:val="18"/>
              </w:rPr>
              <w:t>イ</w:t>
            </w:r>
            <w:r w:rsidRPr="00204C5F">
              <w:rPr>
                <w:rFonts w:ascii="ＭＳ 明朝" w:hAnsi="ＭＳ 明朝" w:cs="ＭＳ 明朝" w:hint="eastAsia"/>
                <w:sz w:val="18"/>
                <w:szCs w:val="18"/>
              </w:rPr>
              <w:t xml:space="preserve">　</w:t>
            </w:r>
            <w:r w:rsidRPr="00204C5F">
              <w:rPr>
                <w:rFonts w:ascii="ＭＳ 明朝" w:hAnsi="ＭＳ 明朝" w:cs="ＭＳ 明朝"/>
                <w:sz w:val="18"/>
                <w:szCs w:val="18"/>
              </w:rPr>
              <w:t>前各号に掲げる者が自己の事業または自社の経営を支配していると認められること</w:t>
            </w:r>
          </w:p>
          <w:p w:rsidR="00831250" w:rsidRPr="00204C5F" w:rsidRDefault="00831250" w:rsidP="007010B1">
            <w:pPr>
              <w:adjustRightInd w:val="0"/>
              <w:ind w:firstLineChars="200" w:firstLine="360"/>
              <w:rPr>
                <w:rFonts w:ascii="ＭＳ 明朝" w:hAnsi="ＭＳ 明朝" w:cs="ＭＳ 明朝"/>
                <w:sz w:val="18"/>
                <w:szCs w:val="18"/>
              </w:rPr>
            </w:pPr>
            <w:r w:rsidRPr="00204C5F">
              <w:rPr>
                <w:rFonts w:ascii="ＭＳ 明朝" w:hAnsi="ＭＳ 明朝" w:cs="ＭＳ 明朝"/>
                <w:sz w:val="18"/>
                <w:szCs w:val="18"/>
              </w:rPr>
              <w:t>ロ</w:t>
            </w:r>
            <w:r w:rsidRPr="00204C5F">
              <w:rPr>
                <w:rFonts w:ascii="ＭＳ 明朝" w:hAnsi="ＭＳ 明朝" w:cs="ＭＳ 明朝" w:hint="eastAsia"/>
                <w:sz w:val="18"/>
                <w:szCs w:val="18"/>
              </w:rPr>
              <w:t xml:space="preserve">　</w:t>
            </w:r>
            <w:r w:rsidRPr="00204C5F">
              <w:rPr>
                <w:rFonts w:ascii="ＭＳ 明朝" w:hAnsi="ＭＳ 明朝" w:cs="ＭＳ 明朝"/>
                <w:sz w:val="18"/>
                <w:szCs w:val="18"/>
              </w:rPr>
              <w:t>前各号に掲げる者が自己の事業または自社の経営に実質的に関与していると認められること</w:t>
            </w:r>
          </w:p>
          <w:p w:rsidR="00831250" w:rsidRPr="00204C5F" w:rsidRDefault="00831250" w:rsidP="007010B1">
            <w:pPr>
              <w:adjustRightInd w:val="0"/>
              <w:ind w:leftChars="180" w:left="576" w:hangingChars="100" w:hanging="180"/>
              <w:rPr>
                <w:rFonts w:ascii="ＭＳ 明朝" w:hAnsi="ＭＳ 明朝" w:cs="ＭＳ 明朝"/>
                <w:sz w:val="18"/>
                <w:szCs w:val="18"/>
              </w:rPr>
            </w:pPr>
            <w:r w:rsidRPr="00204C5F">
              <w:rPr>
                <w:rFonts w:ascii="ＭＳ 明朝" w:hAnsi="ＭＳ 明朝" w:cs="ＭＳ 明朝"/>
                <w:sz w:val="18"/>
                <w:szCs w:val="18"/>
              </w:rPr>
              <w:t>ハ</w:t>
            </w:r>
            <w:r w:rsidRPr="00204C5F">
              <w:rPr>
                <w:rFonts w:ascii="ＭＳ 明朝" w:hAnsi="ＭＳ 明朝" w:cs="ＭＳ 明朝" w:hint="eastAsia"/>
                <w:sz w:val="18"/>
                <w:szCs w:val="18"/>
              </w:rPr>
              <w:t xml:space="preserve">　</w:t>
            </w:r>
            <w:r w:rsidRPr="00204C5F">
              <w:rPr>
                <w:rFonts w:ascii="ＭＳ 明朝" w:hAnsi="ＭＳ 明朝" w:cs="ＭＳ 明朝"/>
                <w:sz w:val="18"/>
                <w:szCs w:val="18"/>
              </w:rPr>
              <w:t>自己、自社もしくは第三者の不正の利益を図る目的または第三者に損害を加える目的をもって前各号に掲げる者を利用したと認められること</w:t>
            </w:r>
          </w:p>
          <w:p w:rsidR="00831250" w:rsidRPr="00204C5F" w:rsidRDefault="00831250" w:rsidP="007010B1">
            <w:pPr>
              <w:adjustRightInd w:val="0"/>
              <w:ind w:firstLineChars="200" w:firstLine="360"/>
              <w:rPr>
                <w:rFonts w:ascii="ＭＳ 明朝" w:hAnsi="ＭＳ 明朝" w:cs="ＭＳ 明朝"/>
                <w:sz w:val="18"/>
                <w:szCs w:val="18"/>
              </w:rPr>
            </w:pPr>
            <w:r w:rsidRPr="00204C5F">
              <w:rPr>
                <w:rFonts w:ascii="ＭＳ 明朝" w:hAnsi="ＭＳ 明朝" w:cs="ＭＳ 明朝"/>
                <w:sz w:val="18"/>
                <w:szCs w:val="18"/>
              </w:rPr>
              <w:t>ニ</w:t>
            </w:r>
            <w:r w:rsidRPr="00204C5F">
              <w:rPr>
                <w:rFonts w:ascii="ＭＳ 明朝" w:hAnsi="ＭＳ 明朝" w:cs="ＭＳ 明朝" w:hint="eastAsia"/>
                <w:sz w:val="18"/>
                <w:szCs w:val="18"/>
              </w:rPr>
              <w:t xml:space="preserve">　</w:t>
            </w:r>
            <w:r w:rsidRPr="00204C5F">
              <w:rPr>
                <w:rFonts w:ascii="ＭＳ 明朝" w:hAnsi="ＭＳ 明朝" w:cs="ＭＳ 明朝"/>
                <w:sz w:val="18"/>
                <w:szCs w:val="18"/>
              </w:rPr>
              <w:t>前各号に掲げる者に資金等を提供し、または便宜を供与するなどの関与をしていると認められること</w:t>
            </w:r>
          </w:p>
          <w:p w:rsidR="00831250" w:rsidRPr="00204C5F" w:rsidRDefault="00831250" w:rsidP="007010B1">
            <w:pPr>
              <w:adjustRightInd w:val="0"/>
              <w:ind w:leftChars="180" w:left="576" w:hangingChars="100" w:hanging="180"/>
              <w:rPr>
                <w:rFonts w:ascii="ＭＳ 明朝" w:hAnsi="ＭＳ 明朝" w:cs="ＭＳ 明朝"/>
                <w:sz w:val="18"/>
                <w:szCs w:val="18"/>
              </w:rPr>
            </w:pPr>
            <w:r w:rsidRPr="00204C5F">
              <w:rPr>
                <w:rFonts w:ascii="ＭＳ 明朝" w:hAnsi="ＭＳ 明朝" w:cs="ＭＳ 明朝" w:hint="eastAsia"/>
                <w:sz w:val="18"/>
                <w:szCs w:val="18"/>
              </w:rPr>
              <w:t>ホ　その他前各号に掲げる者と役員または経営に実質的に関与している者が、社会的に非難されるべき関係にあると認められること</w:t>
            </w:r>
          </w:p>
        </w:tc>
      </w:tr>
    </w:tbl>
    <w:p w:rsidR="00831250" w:rsidRPr="00831250" w:rsidRDefault="00831250" w:rsidP="00831250">
      <w:pPr>
        <w:pStyle w:val="a3"/>
        <w:tabs>
          <w:tab w:val="left" w:pos="6075"/>
        </w:tabs>
        <w:spacing w:before="1"/>
        <w:rPr>
          <w:rFonts w:asciiTheme="minorEastAsia" w:eastAsiaTheme="minorEastAsia" w:hAnsiTheme="minorEastAsia"/>
          <w:sz w:val="22"/>
        </w:rPr>
      </w:pPr>
    </w:p>
    <w:p w:rsidR="00BA70C3" w:rsidRPr="00831250" w:rsidRDefault="00BA70C3" w:rsidP="003D0AAC">
      <w:pPr>
        <w:rPr>
          <w:rFonts w:asciiTheme="minorEastAsia" w:eastAsiaTheme="minorEastAsia" w:hAnsiTheme="minorEastAsia"/>
          <w:sz w:val="24"/>
          <w:szCs w:val="24"/>
        </w:rPr>
      </w:pPr>
    </w:p>
    <w:p w:rsidR="00831250" w:rsidRDefault="00831250" w:rsidP="003D0AAC">
      <w:pPr>
        <w:rPr>
          <w:rFonts w:asciiTheme="minorEastAsia" w:eastAsiaTheme="minorEastAsia" w:hAnsiTheme="minorEastAsia"/>
          <w:sz w:val="24"/>
          <w:szCs w:val="24"/>
        </w:rPr>
      </w:pPr>
    </w:p>
    <w:p w:rsidR="00742F9B" w:rsidRPr="00204C5F" w:rsidRDefault="00742F9B" w:rsidP="00742F9B">
      <w:pPr>
        <w:ind w:leftChars="100" w:left="220" w:firstLineChars="100" w:firstLine="240"/>
        <w:rPr>
          <w:rFonts w:ascii="HGｺﾞｼｯｸM" w:eastAsia="HGｺﾞｼｯｸM"/>
          <w:sz w:val="24"/>
        </w:rPr>
      </w:pPr>
      <w:r w:rsidRPr="00204C5F">
        <w:rPr>
          <w:rFonts w:ascii="HGｺﾞｼｯｸM" w:eastAsia="HGｺﾞｼｯｸM" w:hint="eastAsia"/>
          <w:sz w:val="24"/>
        </w:rPr>
        <w:t>〇補助対象とする経費</w:t>
      </w:r>
      <w:r>
        <w:rPr>
          <w:rFonts w:ascii="HGｺﾞｼｯｸM" w:eastAsia="HGｺﾞｼｯｸM" w:hint="eastAsia"/>
          <w:sz w:val="24"/>
        </w:rPr>
        <w:t>（例）</w:t>
      </w:r>
    </w:p>
    <w:tbl>
      <w:tblPr>
        <w:tblW w:w="97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7626"/>
      </w:tblGrid>
      <w:tr w:rsidR="00742F9B" w:rsidRPr="00204C5F" w:rsidTr="00742F9B">
        <w:tc>
          <w:tcPr>
            <w:tcW w:w="2126" w:type="dxa"/>
          </w:tcPr>
          <w:p w:rsidR="00742F9B" w:rsidRPr="00204C5F" w:rsidRDefault="00742F9B" w:rsidP="007010B1">
            <w:pPr>
              <w:pStyle w:val="aa"/>
              <w:jc w:val="center"/>
              <w:rPr>
                <w:rFonts w:ascii="HGｺﾞｼｯｸM" w:eastAsia="HGｺﾞｼｯｸM" w:hAnsi="ＭＳ 明朝"/>
                <w:szCs w:val="22"/>
              </w:rPr>
            </w:pPr>
            <w:r w:rsidRPr="00204C5F">
              <w:rPr>
                <w:rFonts w:ascii="HGｺﾞｼｯｸM" w:eastAsia="HGｺﾞｼｯｸM" w:hAnsi="ＭＳ 明朝" w:hint="eastAsia"/>
                <w:szCs w:val="22"/>
              </w:rPr>
              <w:t>経費区分</w:t>
            </w:r>
          </w:p>
        </w:tc>
        <w:tc>
          <w:tcPr>
            <w:tcW w:w="7626" w:type="dxa"/>
          </w:tcPr>
          <w:p w:rsidR="00742F9B" w:rsidRPr="00204C5F" w:rsidRDefault="00742F9B" w:rsidP="007010B1">
            <w:pPr>
              <w:pStyle w:val="aa"/>
              <w:jc w:val="center"/>
              <w:rPr>
                <w:rFonts w:ascii="HGｺﾞｼｯｸM" w:eastAsia="HGｺﾞｼｯｸM" w:hAnsi="ＭＳ 明朝"/>
                <w:szCs w:val="22"/>
              </w:rPr>
            </w:pPr>
            <w:r w:rsidRPr="00204C5F">
              <w:rPr>
                <w:rFonts w:ascii="HGｺﾞｼｯｸM" w:eastAsia="HGｺﾞｼｯｸM" w:hAnsi="ＭＳ 明朝" w:hint="eastAsia"/>
                <w:szCs w:val="22"/>
              </w:rPr>
              <w:t>説　　明</w:t>
            </w:r>
          </w:p>
        </w:tc>
      </w:tr>
      <w:tr w:rsidR="00742F9B" w:rsidRPr="00204C5F" w:rsidTr="00CC5301">
        <w:trPr>
          <w:trHeight w:val="1106"/>
        </w:trPr>
        <w:tc>
          <w:tcPr>
            <w:tcW w:w="2126" w:type="dxa"/>
            <w:vAlign w:val="center"/>
          </w:tcPr>
          <w:p w:rsidR="00742F9B" w:rsidRPr="00204C5F" w:rsidRDefault="00742F9B" w:rsidP="007010B1">
            <w:pPr>
              <w:pStyle w:val="aa"/>
              <w:jc w:val="left"/>
              <w:rPr>
                <w:rFonts w:ascii="HGｺﾞｼｯｸM" w:eastAsia="HGｺﾞｼｯｸM" w:hAnsi="ＭＳ 明朝"/>
                <w:szCs w:val="22"/>
              </w:rPr>
            </w:pPr>
            <w:r w:rsidRPr="00204C5F">
              <w:rPr>
                <w:rFonts w:ascii="HGｺﾞｼｯｸM" w:eastAsia="HGｺﾞｼｯｸM" w:hAnsi="ＭＳ 明朝" w:hint="eastAsia"/>
                <w:szCs w:val="22"/>
              </w:rPr>
              <w:t>①機械装置等費</w:t>
            </w:r>
          </w:p>
        </w:tc>
        <w:tc>
          <w:tcPr>
            <w:tcW w:w="7626" w:type="dxa"/>
            <w:vAlign w:val="center"/>
          </w:tcPr>
          <w:p w:rsidR="00742F9B" w:rsidRPr="00204C5F" w:rsidRDefault="00742F9B" w:rsidP="007010B1">
            <w:pPr>
              <w:pStyle w:val="aa"/>
              <w:jc w:val="left"/>
              <w:rPr>
                <w:rFonts w:ascii="HGｺﾞｼｯｸM" w:eastAsia="HGｺﾞｼｯｸM" w:hAnsi="ＭＳ 明朝"/>
                <w:szCs w:val="22"/>
              </w:rPr>
            </w:pPr>
            <w:r w:rsidRPr="00204C5F">
              <w:rPr>
                <w:rFonts w:ascii="HGｺﾞｼｯｸM" w:eastAsia="HGｺﾞｼｯｸM" w:hAnsi="ＭＳ 明朝" w:hint="eastAsia"/>
                <w:szCs w:val="22"/>
              </w:rPr>
              <w:t>飛沫対策設備（仕切り用のアクリル板、透明ビニールシート、防護スクリーン等）や換気設備、移動販売車両等、事業の遂行に必要な機械装置等の購入・施工経費</w:t>
            </w:r>
          </w:p>
        </w:tc>
      </w:tr>
      <w:tr w:rsidR="00742F9B" w:rsidRPr="00204C5F" w:rsidTr="00CC5301">
        <w:trPr>
          <w:trHeight w:val="822"/>
        </w:trPr>
        <w:tc>
          <w:tcPr>
            <w:tcW w:w="2126" w:type="dxa"/>
            <w:vAlign w:val="center"/>
          </w:tcPr>
          <w:p w:rsidR="00742F9B" w:rsidRPr="00204C5F" w:rsidRDefault="00742F9B" w:rsidP="007010B1">
            <w:pPr>
              <w:pStyle w:val="aa"/>
              <w:jc w:val="left"/>
              <w:rPr>
                <w:rFonts w:ascii="HGｺﾞｼｯｸM" w:eastAsia="HGｺﾞｼｯｸM" w:hAnsi="ＭＳ 明朝"/>
                <w:szCs w:val="22"/>
              </w:rPr>
            </w:pPr>
            <w:r w:rsidRPr="00204C5F">
              <w:rPr>
                <w:rFonts w:ascii="HGｺﾞｼｯｸM" w:eastAsia="HGｺﾞｼｯｸM" w:hAnsi="ＭＳ 明朝" w:hint="eastAsia"/>
                <w:szCs w:val="22"/>
              </w:rPr>
              <w:t>②システム構築費</w:t>
            </w:r>
          </w:p>
        </w:tc>
        <w:tc>
          <w:tcPr>
            <w:tcW w:w="7626" w:type="dxa"/>
            <w:vAlign w:val="center"/>
          </w:tcPr>
          <w:p w:rsidR="00742F9B" w:rsidRPr="00204C5F" w:rsidRDefault="00742F9B" w:rsidP="007010B1">
            <w:pPr>
              <w:pStyle w:val="aa"/>
              <w:jc w:val="left"/>
              <w:rPr>
                <w:rFonts w:ascii="HGｺﾞｼｯｸM" w:eastAsia="HGｺﾞｼｯｸM" w:hAnsi="ＭＳ 明朝"/>
                <w:szCs w:val="22"/>
              </w:rPr>
            </w:pPr>
            <w:r w:rsidRPr="00204C5F">
              <w:rPr>
                <w:rFonts w:ascii="HGｺﾞｼｯｸM" w:eastAsia="HGｺﾞｼｯｸM" w:hAnsi="ＭＳ 明朝" w:hint="eastAsia"/>
                <w:szCs w:val="22"/>
              </w:rPr>
              <w:t>ＥＣ販売やオンラインサービス、テレワーク環境の整備等に向けた専用ソフトウェアや情報システムの購入・構築経費</w:t>
            </w:r>
          </w:p>
        </w:tc>
      </w:tr>
      <w:tr w:rsidR="00742F9B" w:rsidRPr="00204C5F" w:rsidTr="00CC5301">
        <w:trPr>
          <w:trHeight w:val="577"/>
        </w:trPr>
        <w:tc>
          <w:tcPr>
            <w:tcW w:w="2126" w:type="dxa"/>
            <w:tcBorders>
              <w:bottom w:val="single" w:sz="4" w:space="0" w:color="auto"/>
            </w:tcBorders>
            <w:vAlign w:val="center"/>
          </w:tcPr>
          <w:p w:rsidR="00742F9B" w:rsidRPr="00204C5F" w:rsidRDefault="00742F9B" w:rsidP="007010B1">
            <w:pPr>
              <w:pStyle w:val="aa"/>
              <w:rPr>
                <w:rFonts w:ascii="HGｺﾞｼｯｸM" w:eastAsia="HGｺﾞｼｯｸM" w:hAnsi="ＭＳ 明朝"/>
                <w:szCs w:val="22"/>
              </w:rPr>
            </w:pPr>
            <w:r w:rsidRPr="00204C5F">
              <w:rPr>
                <w:rFonts w:ascii="HGｺﾞｼｯｸM" w:eastAsia="HGｺﾞｼｯｸM" w:hAnsi="ＭＳ 明朝" w:hint="eastAsia"/>
                <w:szCs w:val="22"/>
              </w:rPr>
              <w:t>③衛生用品費</w:t>
            </w:r>
          </w:p>
        </w:tc>
        <w:tc>
          <w:tcPr>
            <w:tcW w:w="7626" w:type="dxa"/>
            <w:tcBorders>
              <w:bottom w:val="single" w:sz="4" w:space="0" w:color="auto"/>
            </w:tcBorders>
            <w:vAlign w:val="center"/>
          </w:tcPr>
          <w:p w:rsidR="00742F9B" w:rsidRPr="00204C5F" w:rsidRDefault="00742F9B" w:rsidP="007010B1">
            <w:pPr>
              <w:pStyle w:val="aa"/>
              <w:rPr>
                <w:rFonts w:ascii="HGｺﾞｼｯｸM" w:eastAsia="HGｺﾞｼｯｸM" w:hAnsi="ＭＳ 明朝"/>
                <w:szCs w:val="22"/>
              </w:rPr>
            </w:pPr>
            <w:r w:rsidRPr="00204C5F">
              <w:rPr>
                <w:rFonts w:ascii="HGｺﾞｼｯｸM" w:eastAsia="HGｺﾞｼｯｸM" w:hAnsi="ＭＳ 明朝" w:hint="eastAsia"/>
                <w:szCs w:val="22"/>
              </w:rPr>
              <w:t>衛生用品（マスク、</w:t>
            </w:r>
            <w:r w:rsidR="00A16065">
              <w:rPr>
                <w:rFonts w:ascii="HGｺﾞｼｯｸM" w:eastAsia="HGｺﾞｼｯｸM" w:hAnsi="ＭＳ 明朝" w:hint="eastAsia"/>
                <w:szCs w:val="22"/>
              </w:rPr>
              <w:t>ゴム手袋、</w:t>
            </w:r>
            <w:r w:rsidRPr="00204C5F">
              <w:rPr>
                <w:rFonts w:ascii="HGｺﾞｼｯｸM" w:eastAsia="HGｺﾞｼｯｸM" w:hAnsi="ＭＳ 明朝" w:hint="eastAsia"/>
                <w:szCs w:val="22"/>
              </w:rPr>
              <w:t>ゴーグル、フェイスシールド、消毒液等）の購入経費</w:t>
            </w:r>
          </w:p>
        </w:tc>
      </w:tr>
      <w:tr w:rsidR="00742F9B" w:rsidRPr="00204C5F" w:rsidTr="00CC5301">
        <w:trPr>
          <w:trHeight w:val="560"/>
        </w:trPr>
        <w:tc>
          <w:tcPr>
            <w:tcW w:w="2126" w:type="dxa"/>
            <w:tcBorders>
              <w:top w:val="single" w:sz="4" w:space="0" w:color="auto"/>
              <w:bottom w:val="single" w:sz="4" w:space="0" w:color="auto"/>
            </w:tcBorders>
            <w:vAlign w:val="center"/>
          </w:tcPr>
          <w:p w:rsidR="00742F9B" w:rsidRPr="00204C5F" w:rsidRDefault="00742F9B" w:rsidP="007010B1">
            <w:pPr>
              <w:pStyle w:val="aa"/>
              <w:rPr>
                <w:rFonts w:ascii="HGｺﾞｼｯｸM" w:eastAsia="HGｺﾞｼｯｸM" w:hAnsi="ＭＳ 明朝"/>
                <w:spacing w:val="0"/>
                <w:szCs w:val="22"/>
              </w:rPr>
            </w:pPr>
            <w:r w:rsidRPr="00204C5F">
              <w:rPr>
                <w:rFonts w:ascii="HGｺﾞｼｯｸM" w:eastAsia="HGｺﾞｼｯｸM" w:hAnsi="ＭＳ 明朝" w:hint="eastAsia"/>
                <w:spacing w:val="0"/>
                <w:szCs w:val="22"/>
              </w:rPr>
              <w:t>④広報費</w:t>
            </w:r>
          </w:p>
        </w:tc>
        <w:tc>
          <w:tcPr>
            <w:tcW w:w="7626" w:type="dxa"/>
            <w:tcBorders>
              <w:top w:val="single" w:sz="4" w:space="0" w:color="auto"/>
              <w:bottom w:val="single" w:sz="4" w:space="0" w:color="auto"/>
            </w:tcBorders>
            <w:vAlign w:val="center"/>
          </w:tcPr>
          <w:p w:rsidR="00742F9B" w:rsidRPr="00204C5F" w:rsidRDefault="00742F9B" w:rsidP="007010B1">
            <w:pPr>
              <w:pStyle w:val="aa"/>
              <w:rPr>
                <w:rFonts w:ascii="HGｺﾞｼｯｸM" w:eastAsia="HGｺﾞｼｯｸM" w:hAnsi="ＭＳ 明朝"/>
                <w:szCs w:val="22"/>
              </w:rPr>
            </w:pPr>
            <w:r w:rsidRPr="00204C5F">
              <w:rPr>
                <w:rFonts w:ascii="HGｺﾞｼｯｸM" w:eastAsia="HGｺﾞｼｯｸM" w:hAnsi="ＭＳ 明朝" w:hint="eastAsia"/>
                <w:szCs w:val="22"/>
              </w:rPr>
              <w:t>テイクアウトや宅配サービス、新商品販売等に係る広報経費</w:t>
            </w:r>
          </w:p>
        </w:tc>
      </w:tr>
      <w:tr w:rsidR="00742F9B" w:rsidRPr="00204C5F" w:rsidTr="00CC5301">
        <w:trPr>
          <w:trHeight w:val="180"/>
        </w:trPr>
        <w:tc>
          <w:tcPr>
            <w:tcW w:w="2126" w:type="dxa"/>
            <w:tcBorders>
              <w:top w:val="single" w:sz="4" w:space="0" w:color="auto"/>
              <w:bottom w:val="single" w:sz="4" w:space="0" w:color="auto"/>
            </w:tcBorders>
            <w:vAlign w:val="center"/>
          </w:tcPr>
          <w:p w:rsidR="00742F9B" w:rsidRPr="00204C5F" w:rsidRDefault="00742F9B" w:rsidP="007010B1">
            <w:pPr>
              <w:pStyle w:val="aa"/>
              <w:rPr>
                <w:rFonts w:ascii="HGｺﾞｼｯｸM" w:eastAsia="HGｺﾞｼｯｸM" w:hAnsi="ＭＳ 明朝"/>
                <w:spacing w:val="0"/>
                <w:szCs w:val="22"/>
              </w:rPr>
            </w:pPr>
            <w:r w:rsidRPr="00204C5F">
              <w:rPr>
                <w:rFonts w:ascii="HGｺﾞｼｯｸM" w:eastAsia="HGｺﾞｼｯｸM" w:hAnsi="ＭＳ 明朝" w:hint="eastAsia"/>
                <w:spacing w:val="0"/>
                <w:szCs w:val="22"/>
              </w:rPr>
              <w:t>⑤外注費</w:t>
            </w:r>
          </w:p>
        </w:tc>
        <w:tc>
          <w:tcPr>
            <w:tcW w:w="7626" w:type="dxa"/>
            <w:tcBorders>
              <w:top w:val="single" w:sz="4" w:space="0" w:color="auto"/>
              <w:bottom w:val="single" w:sz="4" w:space="0" w:color="auto"/>
            </w:tcBorders>
            <w:vAlign w:val="center"/>
          </w:tcPr>
          <w:p w:rsidR="00742F9B" w:rsidRPr="00204C5F" w:rsidRDefault="00742F9B" w:rsidP="007010B1">
            <w:pPr>
              <w:pStyle w:val="aa"/>
              <w:rPr>
                <w:rFonts w:ascii="HGｺﾞｼｯｸM" w:eastAsia="HGｺﾞｼｯｸM" w:hAnsi="ＭＳ 明朝"/>
                <w:szCs w:val="22"/>
              </w:rPr>
            </w:pPr>
            <w:r w:rsidRPr="00204C5F">
              <w:rPr>
                <w:rFonts w:ascii="HGｺﾞｼｯｸM" w:eastAsia="HGｺﾞｼｯｸM" w:hAnsi="ＭＳ 明朝" w:hint="eastAsia"/>
                <w:szCs w:val="22"/>
                <w:u w:val="wave"/>
              </w:rPr>
              <w:t>上記①から④に該当しない経費であって</w:t>
            </w:r>
            <w:r w:rsidRPr="00204C5F">
              <w:rPr>
                <w:rFonts w:ascii="HGｺﾞｼｯｸM" w:eastAsia="HGｺﾞｼｯｸM" w:hAnsi="ＭＳ 明朝" w:hint="eastAsia"/>
                <w:szCs w:val="22"/>
              </w:rPr>
              <w:t>、事業遂行に必要な業務の一部を第三者に外注（請負）するために支払われる経費（３密対策のための店舗改装や移動販売車両への改修等、自ら実行することが困難な業務に限る。）</w:t>
            </w:r>
          </w:p>
        </w:tc>
      </w:tr>
    </w:tbl>
    <w:p w:rsidR="00742F9B" w:rsidRPr="00204C5F" w:rsidRDefault="00742F9B" w:rsidP="00742F9B">
      <w:pPr>
        <w:snapToGrid w:val="0"/>
        <w:spacing w:line="300" w:lineRule="exact"/>
        <w:ind w:leftChars="200" w:left="660" w:hangingChars="100" w:hanging="220"/>
        <w:rPr>
          <w:rFonts w:ascii="HGｺﾞｼｯｸM" w:eastAsia="HGｺﾞｼｯｸM" w:hAnsi="ＭＳ 明朝"/>
        </w:rPr>
      </w:pPr>
      <w:r w:rsidRPr="00204C5F">
        <w:rPr>
          <w:rFonts w:ascii="HGｺﾞｼｯｸM" w:eastAsia="HGｺﾞｼｯｸM" w:hint="eastAsia"/>
        </w:rPr>
        <w:t xml:space="preserve">※　</w:t>
      </w:r>
      <w:r w:rsidRPr="00204C5F">
        <w:rPr>
          <w:rFonts w:ascii="HGｺﾞｼｯｸM" w:eastAsia="HGｺﾞｼｯｸM" w:hAnsi="ＭＳ 明朝" w:hint="eastAsia"/>
        </w:rPr>
        <w:t>汎用性があり、目的外使用になり得るものを除きます。</w:t>
      </w:r>
    </w:p>
    <w:p w:rsidR="00831250" w:rsidRDefault="00831250" w:rsidP="003D0AAC">
      <w:pPr>
        <w:rPr>
          <w:rFonts w:asciiTheme="minorEastAsia" w:eastAsiaTheme="minorEastAsia" w:hAnsiTheme="minorEastAsia"/>
          <w:sz w:val="24"/>
          <w:szCs w:val="24"/>
        </w:rPr>
      </w:pPr>
    </w:p>
    <w:p w:rsidR="00831250" w:rsidRPr="00046F78" w:rsidRDefault="00831250" w:rsidP="003D0AAC">
      <w:pPr>
        <w:rPr>
          <w:rFonts w:asciiTheme="minorEastAsia" w:eastAsiaTheme="minorEastAsia" w:hAnsiTheme="minorEastAsia"/>
          <w:sz w:val="24"/>
          <w:szCs w:val="24"/>
        </w:rPr>
      </w:pPr>
    </w:p>
    <w:sectPr w:rsidR="00831250" w:rsidRPr="00046F78" w:rsidSect="00065999">
      <w:pgSz w:w="11910" w:h="16840"/>
      <w:pgMar w:top="794" w:right="680" w:bottom="79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0CF" w:rsidRDefault="00AA10CF" w:rsidP="00B42B22">
      <w:r>
        <w:separator/>
      </w:r>
    </w:p>
  </w:endnote>
  <w:endnote w:type="continuationSeparator" w:id="0">
    <w:p w:rsidR="00AA10CF" w:rsidRDefault="00AA10CF" w:rsidP="00B4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0CF" w:rsidRDefault="00AA10CF" w:rsidP="00B42B22">
      <w:r>
        <w:separator/>
      </w:r>
    </w:p>
  </w:footnote>
  <w:footnote w:type="continuationSeparator" w:id="0">
    <w:p w:rsidR="00AA10CF" w:rsidRDefault="00AA10CF" w:rsidP="00B42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D6"/>
    <w:multiLevelType w:val="hybridMultilevel"/>
    <w:tmpl w:val="D38AD0DC"/>
    <w:lvl w:ilvl="0" w:tplc="0AA01AAC">
      <w:start w:val="1"/>
      <w:numFmt w:val="decimal"/>
      <w:lvlText w:val="(%1)"/>
      <w:lvlJc w:val="left"/>
      <w:pPr>
        <w:ind w:left="1015" w:hanging="648"/>
        <w:jc w:val="left"/>
      </w:pPr>
      <w:rPr>
        <w:rFonts w:ascii="ＭＳ ゴシック" w:eastAsia="ＭＳ ゴシック" w:hAnsi="ＭＳ ゴシック" w:cs="ＭＳ ゴシック" w:hint="default"/>
        <w:spacing w:val="0"/>
        <w:w w:val="100"/>
        <w:sz w:val="24"/>
        <w:szCs w:val="24"/>
        <w:lang w:val="en-US" w:eastAsia="ja-JP" w:bidi="ar-SA"/>
      </w:rPr>
    </w:lvl>
    <w:lvl w:ilvl="1" w:tplc="AFB89E88">
      <w:numFmt w:val="bullet"/>
      <w:lvlText w:val="•"/>
      <w:lvlJc w:val="left"/>
      <w:pPr>
        <w:ind w:left="1938" w:hanging="648"/>
      </w:pPr>
      <w:rPr>
        <w:rFonts w:hint="default"/>
        <w:lang w:val="en-US" w:eastAsia="ja-JP" w:bidi="ar-SA"/>
      </w:rPr>
    </w:lvl>
    <w:lvl w:ilvl="2" w:tplc="6FF6B392">
      <w:numFmt w:val="bullet"/>
      <w:lvlText w:val="•"/>
      <w:lvlJc w:val="left"/>
      <w:pPr>
        <w:ind w:left="2857" w:hanging="648"/>
      </w:pPr>
      <w:rPr>
        <w:rFonts w:hint="default"/>
        <w:lang w:val="en-US" w:eastAsia="ja-JP" w:bidi="ar-SA"/>
      </w:rPr>
    </w:lvl>
    <w:lvl w:ilvl="3" w:tplc="5B4849EA">
      <w:numFmt w:val="bullet"/>
      <w:lvlText w:val="•"/>
      <w:lvlJc w:val="left"/>
      <w:pPr>
        <w:ind w:left="3775" w:hanging="648"/>
      </w:pPr>
      <w:rPr>
        <w:rFonts w:hint="default"/>
        <w:lang w:val="en-US" w:eastAsia="ja-JP" w:bidi="ar-SA"/>
      </w:rPr>
    </w:lvl>
    <w:lvl w:ilvl="4" w:tplc="24A2DBA4">
      <w:numFmt w:val="bullet"/>
      <w:lvlText w:val="•"/>
      <w:lvlJc w:val="left"/>
      <w:pPr>
        <w:ind w:left="4694" w:hanging="648"/>
      </w:pPr>
      <w:rPr>
        <w:rFonts w:hint="default"/>
        <w:lang w:val="en-US" w:eastAsia="ja-JP" w:bidi="ar-SA"/>
      </w:rPr>
    </w:lvl>
    <w:lvl w:ilvl="5" w:tplc="A000BF0E">
      <w:numFmt w:val="bullet"/>
      <w:lvlText w:val="•"/>
      <w:lvlJc w:val="left"/>
      <w:pPr>
        <w:ind w:left="5613" w:hanging="648"/>
      </w:pPr>
      <w:rPr>
        <w:rFonts w:hint="default"/>
        <w:lang w:val="en-US" w:eastAsia="ja-JP" w:bidi="ar-SA"/>
      </w:rPr>
    </w:lvl>
    <w:lvl w:ilvl="6" w:tplc="30126C94">
      <w:numFmt w:val="bullet"/>
      <w:lvlText w:val="•"/>
      <w:lvlJc w:val="left"/>
      <w:pPr>
        <w:ind w:left="6531" w:hanging="648"/>
      </w:pPr>
      <w:rPr>
        <w:rFonts w:hint="default"/>
        <w:lang w:val="en-US" w:eastAsia="ja-JP" w:bidi="ar-SA"/>
      </w:rPr>
    </w:lvl>
    <w:lvl w:ilvl="7" w:tplc="05A62752">
      <w:numFmt w:val="bullet"/>
      <w:lvlText w:val="•"/>
      <w:lvlJc w:val="left"/>
      <w:pPr>
        <w:ind w:left="7450" w:hanging="648"/>
      </w:pPr>
      <w:rPr>
        <w:rFonts w:hint="default"/>
        <w:lang w:val="en-US" w:eastAsia="ja-JP" w:bidi="ar-SA"/>
      </w:rPr>
    </w:lvl>
    <w:lvl w:ilvl="8" w:tplc="E6F4E608">
      <w:numFmt w:val="bullet"/>
      <w:lvlText w:val="•"/>
      <w:lvlJc w:val="left"/>
      <w:pPr>
        <w:ind w:left="8369" w:hanging="648"/>
      </w:pPr>
      <w:rPr>
        <w:rFonts w:hint="default"/>
        <w:lang w:val="en-US" w:eastAsia="ja-JP" w:bidi="ar-SA"/>
      </w:rPr>
    </w:lvl>
  </w:abstractNum>
  <w:abstractNum w:abstractNumId="1" w15:restartNumberingAfterBreak="0">
    <w:nsid w:val="04D04805"/>
    <w:multiLevelType w:val="hybridMultilevel"/>
    <w:tmpl w:val="EF529BA2"/>
    <w:lvl w:ilvl="0" w:tplc="0E9CBD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F7BD8"/>
    <w:multiLevelType w:val="hybridMultilevel"/>
    <w:tmpl w:val="23CC8C96"/>
    <w:lvl w:ilvl="0" w:tplc="302A0E7E">
      <w:start w:val="1"/>
      <w:numFmt w:val="decimal"/>
      <w:lvlText w:val="（%1）"/>
      <w:lvlJc w:val="left"/>
      <w:pPr>
        <w:ind w:left="720" w:hanging="720"/>
      </w:pPr>
      <w:rPr>
        <w:rFonts w:hint="default"/>
      </w:rPr>
    </w:lvl>
    <w:lvl w:ilvl="1" w:tplc="E22A19BC">
      <w:numFmt w:val="bullet"/>
      <w:lvlText w:val="□"/>
      <w:lvlJc w:val="left"/>
      <w:pPr>
        <w:ind w:left="780" w:hanging="360"/>
      </w:pPr>
      <w:rPr>
        <w:rFonts w:ascii="ＭＳ ゴシック" w:eastAsia="ＭＳ ゴシック" w:hAnsi="ＭＳ ゴシック" w:cs="ＭＳ ゴシック" w:hint="eastAsia"/>
      </w:rPr>
    </w:lvl>
    <w:lvl w:ilvl="2" w:tplc="BE5EB8F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24E2D"/>
    <w:multiLevelType w:val="hybridMultilevel"/>
    <w:tmpl w:val="B44A1D6C"/>
    <w:lvl w:ilvl="0" w:tplc="433CD89A">
      <w:start w:val="1"/>
      <w:numFmt w:val="decimal"/>
      <w:lvlText w:val="（%1）"/>
      <w:lvlJc w:val="left"/>
      <w:pPr>
        <w:ind w:left="721" w:hanging="721"/>
        <w:jc w:val="left"/>
      </w:pPr>
      <w:rPr>
        <w:rFonts w:ascii="ＭＳ ゴシック" w:eastAsia="ＭＳ ゴシック" w:hAnsi="ＭＳ ゴシック" w:cs="ＭＳ ゴシック" w:hint="default"/>
        <w:spacing w:val="0"/>
        <w:w w:val="100"/>
        <w:sz w:val="24"/>
        <w:szCs w:val="24"/>
        <w:lang w:val="en-US" w:eastAsia="ja-JP" w:bidi="ar-SA"/>
      </w:rPr>
    </w:lvl>
    <w:lvl w:ilvl="1" w:tplc="4648A8D8">
      <w:numFmt w:val="bullet"/>
      <w:lvlText w:val="•"/>
      <w:lvlJc w:val="left"/>
      <w:pPr>
        <w:ind w:left="1664" w:hanging="721"/>
      </w:pPr>
      <w:rPr>
        <w:rFonts w:hint="default"/>
        <w:lang w:val="en-US" w:eastAsia="ja-JP" w:bidi="ar-SA"/>
      </w:rPr>
    </w:lvl>
    <w:lvl w:ilvl="2" w:tplc="F0D6C2E4">
      <w:numFmt w:val="bullet"/>
      <w:lvlText w:val="•"/>
      <w:lvlJc w:val="left"/>
      <w:pPr>
        <w:ind w:left="2601" w:hanging="721"/>
      </w:pPr>
      <w:rPr>
        <w:rFonts w:hint="default"/>
        <w:lang w:val="en-US" w:eastAsia="ja-JP" w:bidi="ar-SA"/>
      </w:rPr>
    </w:lvl>
    <w:lvl w:ilvl="3" w:tplc="4B402CFC">
      <w:numFmt w:val="bullet"/>
      <w:lvlText w:val="•"/>
      <w:lvlJc w:val="left"/>
      <w:pPr>
        <w:ind w:left="3537" w:hanging="721"/>
      </w:pPr>
      <w:rPr>
        <w:rFonts w:hint="default"/>
        <w:lang w:val="en-US" w:eastAsia="ja-JP" w:bidi="ar-SA"/>
      </w:rPr>
    </w:lvl>
    <w:lvl w:ilvl="4" w:tplc="41E8D3FA">
      <w:numFmt w:val="bullet"/>
      <w:lvlText w:val="•"/>
      <w:lvlJc w:val="left"/>
      <w:pPr>
        <w:ind w:left="4474" w:hanging="721"/>
      </w:pPr>
      <w:rPr>
        <w:rFonts w:hint="default"/>
        <w:lang w:val="en-US" w:eastAsia="ja-JP" w:bidi="ar-SA"/>
      </w:rPr>
    </w:lvl>
    <w:lvl w:ilvl="5" w:tplc="B85EA37C">
      <w:numFmt w:val="bullet"/>
      <w:lvlText w:val="•"/>
      <w:lvlJc w:val="left"/>
      <w:pPr>
        <w:ind w:left="5411" w:hanging="721"/>
      </w:pPr>
      <w:rPr>
        <w:rFonts w:hint="default"/>
        <w:lang w:val="en-US" w:eastAsia="ja-JP" w:bidi="ar-SA"/>
      </w:rPr>
    </w:lvl>
    <w:lvl w:ilvl="6" w:tplc="459247B4">
      <w:numFmt w:val="bullet"/>
      <w:lvlText w:val="•"/>
      <w:lvlJc w:val="left"/>
      <w:pPr>
        <w:ind w:left="6347" w:hanging="721"/>
      </w:pPr>
      <w:rPr>
        <w:rFonts w:hint="default"/>
        <w:lang w:val="en-US" w:eastAsia="ja-JP" w:bidi="ar-SA"/>
      </w:rPr>
    </w:lvl>
    <w:lvl w:ilvl="7" w:tplc="25B4B342">
      <w:numFmt w:val="bullet"/>
      <w:lvlText w:val="•"/>
      <w:lvlJc w:val="left"/>
      <w:pPr>
        <w:ind w:left="7284" w:hanging="721"/>
      </w:pPr>
      <w:rPr>
        <w:rFonts w:hint="default"/>
        <w:lang w:val="en-US" w:eastAsia="ja-JP" w:bidi="ar-SA"/>
      </w:rPr>
    </w:lvl>
    <w:lvl w:ilvl="8" w:tplc="9120DEC8">
      <w:numFmt w:val="bullet"/>
      <w:lvlText w:val="•"/>
      <w:lvlJc w:val="left"/>
      <w:pPr>
        <w:ind w:left="8221" w:hanging="721"/>
      </w:pPr>
      <w:rPr>
        <w:rFonts w:hint="default"/>
        <w:lang w:val="en-US" w:eastAsia="ja-JP" w:bidi="ar-SA"/>
      </w:rPr>
    </w:lvl>
  </w:abstractNum>
  <w:abstractNum w:abstractNumId="4" w15:restartNumberingAfterBreak="0">
    <w:nsid w:val="1DFE4B8B"/>
    <w:multiLevelType w:val="hybridMultilevel"/>
    <w:tmpl w:val="699024BA"/>
    <w:lvl w:ilvl="0" w:tplc="3BD60C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48697F"/>
    <w:multiLevelType w:val="hybridMultilevel"/>
    <w:tmpl w:val="8F6A6CE2"/>
    <w:lvl w:ilvl="0" w:tplc="C950AA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930AD"/>
    <w:multiLevelType w:val="hybridMultilevel"/>
    <w:tmpl w:val="2C2865AC"/>
    <w:lvl w:ilvl="0" w:tplc="B6185C8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3769AB"/>
    <w:multiLevelType w:val="hybridMultilevel"/>
    <w:tmpl w:val="1752F4A8"/>
    <w:lvl w:ilvl="0" w:tplc="9C90C9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03534"/>
    <w:multiLevelType w:val="hybridMultilevel"/>
    <w:tmpl w:val="97669C48"/>
    <w:lvl w:ilvl="0" w:tplc="DC22A0FA">
      <w:start w:val="1"/>
      <w:numFmt w:val="decimalFullWidth"/>
      <w:lvlText w:val="（%1）"/>
      <w:lvlJc w:val="left"/>
      <w:pPr>
        <w:ind w:left="1073" w:hanging="648"/>
        <w:jc w:val="left"/>
      </w:pPr>
      <w:rPr>
        <w:rFonts w:ascii="ＭＳ ゴシック" w:eastAsia="ＭＳ ゴシック" w:hAnsi="ＭＳ ゴシック" w:cs="ＭＳ ゴシック"/>
        <w:spacing w:val="-111"/>
        <w:w w:val="100"/>
        <w:sz w:val="24"/>
        <w:szCs w:val="24"/>
        <w:lang w:val="en-US" w:eastAsia="ja-JP" w:bidi="ar-SA"/>
      </w:rPr>
    </w:lvl>
    <w:lvl w:ilvl="1" w:tplc="338CE3DC">
      <w:numFmt w:val="bullet"/>
      <w:lvlText w:val="•"/>
      <w:lvlJc w:val="left"/>
      <w:pPr>
        <w:ind w:left="2023" w:hanging="648"/>
      </w:pPr>
      <w:rPr>
        <w:rFonts w:hint="default"/>
        <w:lang w:val="en-US" w:eastAsia="ja-JP" w:bidi="ar-SA"/>
      </w:rPr>
    </w:lvl>
    <w:lvl w:ilvl="2" w:tplc="2C10A7D2">
      <w:numFmt w:val="bullet"/>
      <w:lvlText w:val="•"/>
      <w:lvlJc w:val="left"/>
      <w:pPr>
        <w:ind w:left="2968" w:hanging="648"/>
      </w:pPr>
      <w:rPr>
        <w:rFonts w:hint="default"/>
        <w:lang w:val="en-US" w:eastAsia="ja-JP" w:bidi="ar-SA"/>
      </w:rPr>
    </w:lvl>
    <w:lvl w:ilvl="3" w:tplc="AA0E6B14">
      <w:numFmt w:val="bullet"/>
      <w:lvlText w:val="•"/>
      <w:lvlJc w:val="left"/>
      <w:pPr>
        <w:ind w:left="3912" w:hanging="648"/>
      </w:pPr>
      <w:rPr>
        <w:rFonts w:hint="default"/>
        <w:lang w:val="en-US" w:eastAsia="ja-JP" w:bidi="ar-SA"/>
      </w:rPr>
    </w:lvl>
    <w:lvl w:ilvl="4" w:tplc="52D08458">
      <w:numFmt w:val="bullet"/>
      <w:lvlText w:val="•"/>
      <w:lvlJc w:val="left"/>
      <w:pPr>
        <w:ind w:left="4857" w:hanging="648"/>
      </w:pPr>
      <w:rPr>
        <w:rFonts w:hint="default"/>
        <w:lang w:val="en-US" w:eastAsia="ja-JP" w:bidi="ar-SA"/>
      </w:rPr>
    </w:lvl>
    <w:lvl w:ilvl="5" w:tplc="890C038C">
      <w:numFmt w:val="bullet"/>
      <w:lvlText w:val="•"/>
      <w:lvlJc w:val="left"/>
      <w:pPr>
        <w:ind w:left="5802" w:hanging="648"/>
      </w:pPr>
      <w:rPr>
        <w:rFonts w:hint="default"/>
        <w:lang w:val="en-US" w:eastAsia="ja-JP" w:bidi="ar-SA"/>
      </w:rPr>
    </w:lvl>
    <w:lvl w:ilvl="6" w:tplc="6C80E67A">
      <w:numFmt w:val="bullet"/>
      <w:lvlText w:val="•"/>
      <w:lvlJc w:val="left"/>
      <w:pPr>
        <w:ind w:left="6746" w:hanging="648"/>
      </w:pPr>
      <w:rPr>
        <w:rFonts w:hint="default"/>
        <w:lang w:val="en-US" w:eastAsia="ja-JP" w:bidi="ar-SA"/>
      </w:rPr>
    </w:lvl>
    <w:lvl w:ilvl="7" w:tplc="54363458">
      <w:numFmt w:val="bullet"/>
      <w:lvlText w:val="•"/>
      <w:lvlJc w:val="left"/>
      <w:pPr>
        <w:ind w:left="7691" w:hanging="648"/>
      </w:pPr>
      <w:rPr>
        <w:rFonts w:hint="default"/>
        <w:lang w:val="en-US" w:eastAsia="ja-JP" w:bidi="ar-SA"/>
      </w:rPr>
    </w:lvl>
    <w:lvl w:ilvl="8" w:tplc="94C01D4A">
      <w:numFmt w:val="bullet"/>
      <w:lvlText w:val="•"/>
      <w:lvlJc w:val="left"/>
      <w:pPr>
        <w:ind w:left="8636" w:hanging="648"/>
      </w:pPr>
      <w:rPr>
        <w:rFonts w:hint="default"/>
        <w:lang w:val="en-US" w:eastAsia="ja-JP" w:bidi="ar-SA"/>
      </w:rPr>
    </w:lvl>
  </w:abstractNum>
  <w:abstractNum w:abstractNumId="9" w15:restartNumberingAfterBreak="0">
    <w:nsid w:val="3D36763A"/>
    <w:multiLevelType w:val="hybridMultilevel"/>
    <w:tmpl w:val="00E80BA0"/>
    <w:lvl w:ilvl="0" w:tplc="2D08049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966CA6"/>
    <w:multiLevelType w:val="hybridMultilevel"/>
    <w:tmpl w:val="B3125C88"/>
    <w:lvl w:ilvl="0" w:tplc="195C50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0"/>
  </w:num>
  <w:num w:numId="4">
    <w:abstractNumId w:val="6"/>
  </w:num>
  <w:num w:numId="5">
    <w:abstractNumId w:val="9"/>
  </w:num>
  <w:num w:numId="6">
    <w:abstractNumId w:val="1"/>
  </w:num>
  <w:num w:numId="7">
    <w:abstractNumId w:val="5"/>
  </w:num>
  <w:num w:numId="8">
    <w:abstractNumId w:val="1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4D"/>
    <w:rsid w:val="00035EC7"/>
    <w:rsid w:val="00046F78"/>
    <w:rsid w:val="00063590"/>
    <w:rsid w:val="00065999"/>
    <w:rsid w:val="0006658A"/>
    <w:rsid w:val="00095B43"/>
    <w:rsid w:val="000A415B"/>
    <w:rsid w:val="000B244A"/>
    <w:rsid w:val="000B717A"/>
    <w:rsid w:val="000E0D86"/>
    <w:rsid w:val="00101FFE"/>
    <w:rsid w:val="0011535F"/>
    <w:rsid w:val="001559DA"/>
    <w:rsid w:val="0018072B"/>
    <w:rsid w:val="00185E19"/>
    <w:rsid w:val="001F46F9"/>
    <w:rsid w:val="002323D3"/>
    <w:rsid w:val="00240185"/>
    <w:rsid w:val="002509EF"/>
    <w:rsid w:val="0026033F"/>
    <w:rsid w:val="0028704D"/>
    <w:rsid w:val="002941F2"/>
    <w:rsid w:val="003437FC"/>
    <w:rsid w:val="00375AEF"/>
    <w:rsid w:val="00395C3D"/>
    <w:rsid w:val="003C1F05"/>
    <w:rsid w:val="003D0AAC"/>
    <w:rsid w:val="003F55EB"/>
    <w:rsid w:val="00414787"/>
    <w:rsid w:val="00467CD6"/>
    <w:rsid w:val="004800CF"/>
    <w:rsid w:val="004818A4"/>
    <w:rsid w:val="004A4694"/>
    <w:rsid w:val="00510185"/>
    <w:rsid w:val="00540C18"/>
    <w:rsid w:val="005472FF"/>
    <w:rsid w:val="00554740"/>
    <w:rsid w:val="00564577"/>
    <w:rsid w:val="00567A57"/>
    <w:rsid w:val="0058221A"/>
    <w:rsid w:val="005A368F"/>
    <w:rsid w:val="006075B9"/>
    <w:rsid w:val="006272BE"/>
    <w:rsid w:val="00636848"/>
    <w:rsid w:val="0064268D"/>
    <w:rsid w:val="0064390A"/>
    <w:rsid w:val="006574AE"/>
    <w:rsid w:val="006935E4"/>
    <w:rsid w:val="006C4B49"/>
    <w:rsid w:val="0070140B"/>
    <w:rsid w:val="007173B4"/>
    <w:rsid w:val="007334FE"/>
    <w:rsid w:val="00742F9B"/>
    <w:rsid w:val="00831250"/>
    <w:rsid w:val="008A28AB"/>
    <w:rsid w:val="008B0B95"/>
    <w:rsid w:val="008E455E"/>
    <w:rsid w:val="00900FF2"/>
    <w:rsid w:val="00914D47"/>
    <w:rsid w:val="00996F53"/>
    <w:rsid w:val="009A5FC2"/>
    <w:rsid w:val="009D615F"/>
    <w:rsid w:val="009E2E24"/>
    <w:rsid w:val="00A13167"/>
    <w:rsid w:val="00A16065"/>
    <w:rsid w:val="00A96D4D"/>
    <w:rsid w:val="00AA10CF"/>
    <w:rsid w:val="00AF764C"/>
    <w:rsid w:val="00B05823"/>
    <w:rsid w:val="00B13688"/>
    <w:rsid w:val="00B42B22"/>
    <w:rsid w:val="00B56D31"/>
    <w:rsid w:val="00B967BF"/>
    <w:rsid w:val="00BA70C3"/>
    <w:rsid w:val="00C10B03"/>
    <w:rsid w:val="00C15E3C"/>
    <w:rsid w:val="00C95333"/>
    <w:rsid w:val="00CC5301"/>
    <w:rsid w:val="00CD73FF"/>
    <w:rsid w:val="00CE766F"/>
    <w:rsid w:val="00D45CA8"/>
    <w:rsid w:val="00E407AF"/>
    <w:rsid w:val="00E8383A"/>
    <w:rsid w:val="00F16853"/>
    <w:rsid w:val="00F52901"/>
    <w:rsid w:val="00F76BBC"/>
    <w:rsid w:val="00F835F7"/>
    <w:rsid w:val="00FE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2B3908"/>
  <w15:docId w15:val="{A2213F51-D16C-4E84-A76A-7946456E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33" w:hanging="722"/>
      <w:jc w:val="both"/>
    </w:pPr>
  </w:style>
  <w:style w:type="paragraph" w:customStyle="1" w:styleId="TableParagraph">
    <w:name w:val="Table Paragraph"/>
    <w:basedOn w:val="a"/>
    <w:uiPriority w:val="1"/>
    <w:qFormat/>
  </w:style>
  <w:style w:type="table" w:styleId="a5">
    <w:name w:val="Table Grid"/>
    <w:basedOn w:val="a1"/>
    <w:uiPriority w:val="59"/>
    <w:rsid w:val="0034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2B22"/>
    <w:pPr>
      <w:tabs>
        <w:tab w:val="center" w:pos="4252"/>
        <w:tab w:val="right" w:pos="8504"/>
      </w:tabs>
      <w:snapToGrid w:val="0"/>
    </w:pPr>
  </w:style>
  <w:style w:type="character" w:customStyle="1" w:styleId="a7">
    <w:name w:val="ヘッダー (文字)"/>
    <w:basedOn w:val="a0"/>
    <w:link w:val="a6"/>
    <w:uiPriority w:val="99"/>
    <w:rsid w:val="00B42B22"/>
    <w:rPr>
      <w:rFonts w:ascii="ＭＳ ゴシック" w:eastAsia="ＭＳ ゴシック" w:hAnsi="ＭＳ ゴシック" w:cs="ＭＳ ゴシック"/>
      <w:lang w:eastAsia="ja-JP"/>
    </w:rPr>
  </w:style>
  <w:style w:type="paragraph" w:styleId="a8">
    <w:name w:val="footer"/>
    <w:basedOn w:val="a"/>
    <w:link w:val="a9"/>
    <w:uiPriority w:val="99"/>
    <w:unhideWhenUsed/>
    <w:rsid w:val="00B42B22"/>
    <w:pPr>
      <w:tabs>
        <w:tab w:val="center" w:pos="4252"/>
        <w:tab w:val="right" w:pos="8504"/>
      </w:tabs>
      <w:snapToGrid w:val="0"/>
    </w:pPr>
  </w:style>
  <w:style w:type="character" w:customStyle="1" w:styleId="a9">
    <w:name w:val="フッター (文字)"/>
    <w:basedOn w:val="a0"/>
    <w:link w:val="a8"/>
    <w:uiPriority w:val="99"/>
    <w:rsid w:val="00B42B22"/>
    <w:rPr>
      <w:rFonts w:ascii="ＭＳ ゴシック" w:eastAsia="ＭＳ ゴシック" w:hAnsi="ＭＳ ゴシック" w:cs="ＭＳ ゴシック"/>
      <w:lang w:eastAsia="ja-JP"/>
    </w:rPr>
  </w:style>
  <w:style w:type="paragraph" w:customStyle="1" w:styleId="aa">
    <w:name w:val="一太郎"/>
    <w:rsid w:val="00B42B22"/>
    <w:pPr>
      <w:wordWrap w:val="0"/>
      <w:adjustRightInd w:val="0"/>
      <w:spacing w:line="329" w:lineRule="exact"/>
      <w:jc w:val="both"/>
    </w:pPr>
    <w:rPr>
      <w:rFonts w:ascii="ＭＳ 明朝" w:eastAsia="ＭＳ 明朝" w:hAnsi="Century" w:cs="ＭＳ 明朝"/>
      <w:spacing w:val="2"/>
      <w:szCs w:val="21"/>
      <w:lang w:eastAsia="ja-JP"/>
    </w:rPr>
  </w:style>
  <w:style w:type="paragraph" w:styleId="ab">
    <w:name w:val="Note Heading"/>
    <w:basedOn w:val="a"/>
    <w:next w:val="a"/>
    <w:link w:val="ac"/>
    <w:uiPriority w:val="99"/>
    <w:unhideWhenUsed/>
    <w:rsid w:val="001559DA"/>
    <w:pPr>
      <w:autoSpaceDE/>
      <w:autoSpaceDN/>
      <w:jc w:val="center"/>
    </w:pPr>
    <w:rPr>
      <w:rFonts w:asciiTheme="minorHAnsi" w:eastAsiaTheme="minorEastAsia" w:hAnsiTheme="minorHAnsi" w:cstheme="minorBidi"/>
      <w:kern w:val="2"/>
      <w:sz w:val="21"/>
      <w:szCs w:val="21"/>
    </w:rPr>
  </w:style>
  <w:style w:type="character" w:customStyle="1" w:styleId="ac">
    <w:name w:val="記 (文字)"/>
    <w:basedOn w:val="a0"/>
    <w:link w:val="ab"/>
    <w:uiPriority w:val="99"/>
    <w:rsid w:val="001559DA"/>
    <w:rPr>
      <w:kern w:val="2"/>
      <w:sz w:val="21"/>
      <w:szCs w:val="21"/>
      <w:lang w:eastAsia="ja-JP"/>
    </w:rPr>
  </w:style>
  <w:style w:type="table" w:customStyle="1" w:styleId="2">
    <w:name w:val="表 (格子)2"/>
    <w:basedOn w:val="a1"/>
    <w:uiPriority w:val="59"/>
    <w:rsid w:val="001559DA"/>
    <w:pPr>
      <w:widowControl/>
      <w:autoSpaceDE/>
      <w:autoSpaceDN/>
    </w:pPr>
    <w:rPr>
      <w:rFonts w:eastAsia="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E4D8-EA15-4D2B-AB3F-1CEA70D0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愛媛県緊急地域雇用維持助成金交付要綱</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愛媛県緊急地域雇用維持助成金交付要綱</dc:title>
  <dc:creator>fujioka-atsushi</dc:creator>
  <cp:lastModifiedBy>産業振興課</cp:lastModifiedBy>
  <cp:revision>54</cp:revision>
  <dcterms:created xsi:type="dcterms:W3CDTF">2020-04-22T04:22:00Z</dcterms:created>
  <dcterms:modified xsi:type="dcterms:W3CDTF">2020-07-13T04:39:00Z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2016</vt:lpwstr>
  </property>
  <property fmtid="{D5CDD505-2E9C-101B-9397-08002B2CF9AE}" pid="4" name="LastSaved">
    <vt:filetime>2020-04-22T00:00:00Z</vt:filetime>
  </property>
</Properties>
</file>