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F2" w:rsidRPr="00046F78" w:rsidRDefault="003437FC" w:rsidP="000A415B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様式第</w:t>
      </w:r>
      <w:r w:rsidRPr="00046F78">
        <w:rPr>
          <w:rFonts w:asciiTheme="minorEastAsia" w:eastAsiaTheme="minorEastAsia" w:hAnsiTheme="minorEastAsia" w:hint="eastAsia"/>
        </w:rPr>
        <w:t>２</w:t>
      </w:r>
      <w:r w:rsidRPr="00046F78">
        <w:rPr>
          <w:rFonts w:asciiTheme="minorEastAsia" w:eastAsiaTheme="minorEastAsia" w:hAnsiTheme="minorEastAsia"/>
        </w:rPr>
        <w:t>号（第４条関係）</w:t>
      </w:r>
    </w:p>
    <w:p w:rsidR="00900FF2" w:rsidRPr="00046F78" w:rsidRDefault="003437FC" w:rsidP="003437FC">
      <w:pPr>
        <w:pStyle w:val="a3"/>
        <w:spacing w:before="51"/>
        <w:ind w:left="112"/>
        <w:jc w:val="center"/>
        <w:rPr>
          <w:rFonts w:asciiTheme="minorEastAsia" w:eastAsiaTheme="minorEastAsia" w:hAnsiTheme="minorEastAsia"/>
          <w:sz w:val="36"/>
          <w:szCs w:val="36"/>
        </w:rPr>
      </w:pPr>
      <w:r w:rsidRPr="00046F78">
        <w:rPr>
          <w:rFonts w:asciiTheme="minorEastAsia" w:eastAsiaTheme="minorEastAsia" w:hAnsiTheme="minorEastAsia" w:hint="eastAsia"/>
          <w:sz w:val="36"/>
          <w:szCs w:val="36"/>
        </w:rPr>
        <w:t>補助による事業計画書</w:t>
      </w:r>
    </w:p>
    <w:p w:rsidR="003437FC" w:rsidRPr="00046F78" w:rsidRDefault="003437FC" w:rsidP="003437FC">
      <w:pPr>
        <w:pStyle w:val="a3"/>
        <w:spacing w:before="51"/>
        <w:ind w:left="112"/>
        <w:jc w:val="center"/>
        <w:rPr>
          <w:rFonts w:asciiTheme="minorEastAsia" w:eastAsiaTheme="minorEastAsia" w:hAnsiTheme="minorEastAsia"/>
        </w:rPr>
      </w:pPr>
    </w:p>
    <w:p w:rsidR="00BA70C3" w:rsidRPr="00046F78" w:rsidRDefault="00BA70C3" w:rsidP="00240185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□イベント、フェア、セール等の開催</w:t>
      </w:r>
    </w:p>
    <w:p w:rsidR="00BA70C3" w:rsidRPr="00046F78" w:rsidRDefault="00BA70C3" w:rsidP="00240185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□独自クーポンの発行</w:t>
      </w:r>
    </w:p>
    <w:p w:rsidR="00BA70C3" w:rsidRPr="00046F78" w:rsidRDefault="00BA70C3" w:rsidP="00240185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□新たな業態へのチャレンジ</w:t>
      </w:r>
    </w:p>
    <w:p w:rsidR="00BA70C3" w:rsidRPr="00046F78" w:rsidRDefault="00BA70C3" w:rsidP="00BA70C3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□その他</w:t>
      </w:r>
    </w:p>
    <w:p w:rsidR="003F55EB" w:rsidRPr="00046F78" w:rsidRDefault="003F55EB" w:rsidP="00BA70C3">
      <w:pPr>
        <w:pStyle w:val="a3"/>
        <w:spacing w:before="51"/>
        <w:ind w:left="112"/>
        <w:rPr>
          <w:rFonts w:asciiTheme="minorEastAsia" w:eastAsiaTheme="minorEastAsia" w:hAnsiTheme="minorEastAsia"/>
        </w:rPr>
      </w:pPr>
    </w:p>
    <w:p w:rsidR="00BA70C3" w:rsidRPr="00046F78" w:rsidRDefault="00240185" w:rsidP="00BA70C3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※当てはまる事業内容の欄に記入してください。</w:t>
      </w:r>
    </w:p>
    <w:p w:rsidR="00900FF2" w:rsidRPr="00046F78" w:rsidRDefault="00240185" w:rsidP="00240185">
      <w:pPr>
        <w:pStyle w:val="a3"/>
        <w:spacing w:before="51"/>
        <w:rPr>
          <w:rFonts w:asciiTheme="minorEastAsia" w:eastAsiaTheme="minorEastAsia" w:hAnsiTheme="minorEastAsia"/>
          <w:b/>
        </w:rPr>
      </w:pPr>
      <w:r w:rsidRPr="00046F78">
        <w:rPr>
          <w:rFonts w:asciiTheme="minorEastAsia" w:eastAsiaTheme="minorEastAsia" w:hAnsiTheme="minorEastAsia" w:hint="eastAsia"/>
          <w:b/>
        </w:rPr>
        <w:t>□イベント、フェア、セール等の実施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95"/>
      </w:tblGrid>
      <w:tr w:rsidR="00240185" w:rsidRPr="00046F78" w:rsidTr="0011535F">
        <w:trPr>
          <w:trHeight w:val="843"/>
        </w:trPr>
        <w:tc>
          <w:tcPr>
            <w:tcW w:w="2405" w:type="dxa"/>
            <w:vAlign w:val="center"/>
          </w:tcPr>
          <w:p w:rsidR="00240185" w:rsidRPr="00046F78" w:rsidRDefault="00240185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イベント名</w:t>
            </w:r>
          </w:p>
        </w:tc>
        <w:tc>
          <w:tcPr>
            <w:tcW w:w="7795" w:type="dxa"/>
          </w:tcPr>
          <w:p w:rsidR="00240185" w:rsidRPr="00046F78" w:rsidRDefault="00240185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40185" w:rsidRPr="00046F78" w:rsidTr="0011535F">
        <w:trPr>
          <w:trHeight w:val="843"/>
        </w:trPr>
        <w:tc>
          <w:tcPr>
            <w:tcW w:w="2405" w:type="dxa"/>
            <w:vAlign w:val="center"/>
          </w:tcPr>
          <w:p w:rsidR="00240185" w:rsidRPr="00046F78" w:rsidRDefault="00240185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795" w:type="dxa"/>
          </w:tcPr>
          <w:p w:rsidR="00240185" w:rsidRPr="00046F78" w:rsidRDefault="00240185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40185" w:rsidRPr="00046F78" w:rsidTr="0011535F">
        <w:trPr>
          <w:trHeight w:val="843"/>
        </w:trPr>
        <w:tc>
          <w:tcPr>
            <w:tcW w:w="2405" w:type="dxa"/>
            <w:vAlign w:val="center"/>
          </w:tcPr>
          <w:p w:rsidR="00240185" w:rsidRPr="00046F78" w:rsidRDefault="00240185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795" w:type="dxa"/>
          </w:tcPr>
          <w:p w:rsidR="00240185" w:rsidRPr="00046F78" w:rsidRDefault="00240185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40185" w:rsidRPr="00046F78" w:rsidTr="0011535F">
        <w:trPr>
          <w:trHeight w:val="843"/>
        </w:trPr>
        <w:tc>
          <w:tcPr>
            <w:tcW w:w="2405" w:type="dxa"/>
            <w:vAlign w:val="center"/>
          </w:tcPr>
          <w:p w:rsidR="00240185" w:rsidRPr="00046F78" w:rsidRDefault="00240185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経費予算</w:t>
            </w:r>
          </w:p>
          <w:p w:rsidR="00F52901" w:rsidRPr="00046F78" w:rsidRDefault="00F52901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  <w:sz w:val="20"/>
              </w:rPr>
              <w:t>（内容、数量、金額）</w:t>
            </w:r>
          </w:p>
        </w:tc>
        <w:tc>
          <w:tcPr>
            <w:tcW w:w="7795" w:type="dxa"/>
          </w:tcPr>
          <w:p w:rsidR="00240185" w:rsidRPr="00046F78" w:rsidRDefault="00240185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40185" w:rsidRPr="00046F78" w:rsidTr="0011535F">
        <w:trPr>
          <w:trHeight w:val="843"/>
        </w:trPr>
        <w:tc>
          <w:tcPr>
            <w:tcW w:w="2405" w:type="dxa"/>
            <w:vAlign w:val="center"/>
          </w:tcPr>
          <w:p w:rsidR="00240185" w:rsidRPr="00046F78" w:rsidRDefault="00240185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見込まれる効果</w:t>
            </w:r>
          </w:p>
        </w:tc>
        <w:tc>
          <w:tcPr>
            <w:tcW w:w="7795" w:type="dxa"/>
          </w:tcPr>
          <w:p w:rsidR="00240185" w:rsidRPr="00046F78" w:rsidRDefault="00240185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</w:tbl>
    <w:p w:rsidR="00240185" w:rsidRPr="00046F78" w:rsidRDefault="00BA70C3" w:rsidP="00240185">
      <w:pPr>
        <w:pStyle w:val="a3"/>
        <w:spacing w:before="51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※実績報告時にチラシ（制作した場合）かかった経費の領収書が必要になります。</w:t>
      </w:r>
    </w:p>
    <w:p w:rsidR="00BA70C3" w:rsidRPr="00046F78" w:rsidRDefault="000A415B" w:rsidP="00240185">
      <w:pPr>
        <w:pStyle w:val="a3"/>
        <w:spacing w:before="51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 xml:space="preserve">　実施状況がわかる写真等が</w:t>
      </w:r>
      <w:r w:rsidRPr="00046F78">
        <w:rPr>
          <w:rFonts w:asciiTheme="minorEastAsia" w:eastAsiaTheme="minorEastAsia" w:hAnsiTheme="minorEastAsia" w:hint="eastAsia"/>
        </w:rPr>
        <w:t>必</w:t>
      </w:r>
      <w:r w:rsidRPr="00046F78">
        <w:rPr>
          <w:rFonts w:asciiTheme="minorEastAsia" w:eastAsiaTheme="minorEastAsia" w:hAnsiTheme="minorEastAsia"/>
        </w:rPr>
        <w:t>要</w:t>
      </w:r>
      <w:r w:rsidRPr="00046F78">
        <w:rPr>
          <w:rFonts w:asciiTheme="minorEastAsia" w:eastAsiaTheme="minorEastAsia" w:hAnsiTheme="minorEastAsia" w:hint="eastAsia"/>
        </w:rPr>
        <w:t>に</w:t>
      </w:r>
      <w:r w:rsidRPr="00046F78">
        <w:rPr>
          <w:rFonts w:asciiTheme="minorEastAsia" w:eastAsiaTheme="minorEastAsia" w:hAnsiTheme="minorEastAsia"/>
        </w:rPr>
        <w:t>なります。</w:t>
      </w:r>
    </w:p>
    <w:p w:rsidR="003F55EB" w:rsidRPr="00046F78" w:rsidRDefault="003F55EB" w:rsidP="00240185">
      <w:pPr>
        <w:pStyle w:val="a3"/>
        <w:spacing w:before="51"/>
        <w:rPr>
          <w:rFonts w:asciiTheme="minorEastAsia" w:eastAsiaTheme="minorEastAsia" w:hAnsiTheme="minorEastAsia"/>
          <w:b/>
        </w:rPr>
      </w:pPr>
    </w:p>
    <w:p w:rsidR="00BA70C3" w:rsidRPr="00046F78" w:rsidRDefault="00240185" w:rsidP="00240185">
      <w:pPr>
        <w:pStyle w:val="a3"/>
        <w:spacing w:before="51"/>
        <w:rPr>
          <w:rFonts w:asciiTheme="minorEastAsia" w:eastAsiaTheme="minorEastAsia" w:hAnsiTheme="minorEastAsia"/>
          <w:b/>
        </w:rPr>
      </w:pPr>
      <w:r w:rsidRPr="00046F78">
        <w:rPr>
          <w:rFonts w:asciiTheme="minorEastAsia" w:eastAsiaTheme="minorEastAsia" w:hAnsiTheme="minorEastAsia" w:hint="eastAsia"/>
          <w:b/>
        </w:rPr>
        <w:t>□</w:t>
      </w:r>
      <w:r w:rsidR="00BA70C3" w:rsidRPr="00046F78">
        <w:rPr>
          <w:rFonts w:asciiTheme="minorEastAsia" w:eastAsiaTheme="minorEastAsia" w:hAnsiTheme="minorEastAsia" w:hint="eastAsia"/>
          <w:b/>
        </w:rPr>
        <w:t>独自クーポンの発行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95"/>
      </w:tblGrid>
      <w:tr w:rsidR="00BA70C3" w:rsidRPr="00046F78" w:rsidTr="0011535F">
        <w:trPr>
          <w:trHeight w:val="839"/>
        </w:trPr>
        <w:tc>
          <w:tcPr>
            <w:tcW w:w="2405" w:type="dxa"/>
            <w:vAlign w:val="center"/>
          </w:tcPr>
          <w:p w:rsidR="00BA70C3" w:rsidRPr="00046F78" w:rsidRDefault="00BA70C3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クーポンの内容</w:t>
            </w:r>
          </w:p>
        </w:tc>
        <w:tc>
          <w:tcPr>
            <w:tcW w:w="7795" w:type="dxa"/>
          </w:tcPr>
          <w:p w:rsidR="00BA70C3" w:rsidRPr="00046F78" w:rsidRDefault="00BA70C3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BA70C3" w:rsidRPr="00046F78" w:rsidTr="0011535F">
        <w:trPr>
          <w:trHeight w:val="839"/>
        </w:trPr>
        <w:tc>
          <w:tcPr>
            <w:tcW w:w="2405" w:type="dxa"/>
            <w:vAlign w:val="center"/>
          </w:tcPr>
          <w:p w:rsidR="00BA70C3" w:rsidRPr="00046F78" w:rsidRDefault="002509EF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クーポン有効期間</w:t>
            </w:r>
          </w:p>
        </w:tc>
        <w:tc>
          <w:tcPr>
            <w:tcW w:w="7795" w:type="dxa"/>
          </w:tcPr>
          <w:p w:rsidR="00BA70C3" w:rsidRPr="00046F78" w:rsidRDefault="00BA70C3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BA70C3" w:rsidRPr="00046F78" w:rsidTr="0011535F">
        <w:trPr>
          <w:trHeight w:val="839"/>
        </w:trPr>
        <w:tc>
          <w:tcPr>
            <w:tcW w:w="2405" w:type="dxa"/>
            <w:vAlign w:val="center"/>
          </w:tcPr>
          <w:p w:rsidR="002509EF" w:rsidRPr="00046F78" w:rsidRDefault="002509EF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割引率</w:t>
            </w:r>
            <w:r w:rsidR="00AF764C">
              <w:rPr>
                <w:rFonts w:asciiTheme="minorEastAsia" w:eastAsiaTheme="minorEastAsia" w:hAnsiTheme="minorEastAsia" w:hint="eastAsia"/>
              </w:rPr>
              <w:t>・</w:t>
            </w:r>
            <w:r w:rsidRPr="00046F78">
              <w:rPr>
                <w:rFonts w:asciiTheme="minorEastAsia" w:eastAsiaTheme="minorEastAsia" w:hAnsiTheme="minorEastAsia" w:hint="eastAsia"/>
              </w:rPr>
              <w:t>発行枚数</w:t>
            </w:r>
          </w:p>
          <w:p w:rsidR="00BA70C3" w:rsidRPr="00046F78" w:rsidRDefault="00BA70C3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5" w:type="dxa"/>
          </w:tcPr>
          <w:p w:rsidR="00BA70C3" w:rsidRPr="00046F78" w:rsidRDefault="00BA70C3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BA70C3" w:rsidRPr="00046F78" w:rsidTr="0011535F">
        <w:trPr>
          <w:trHeight w:val="839"/>
        </w:trPr>
        <w:tc>
          <w:tcPr>
            <w:tcW w:w="2405" w:type="dxa"/>
            <w:vAlign w:val="center"/>
          </w:tcPr>
          <w:p w:rsidR="00AF764C" w:rsidRPr="00046F78" w:rsidRDefault="00AF764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経費予算</w:t>
            </w:r>
          </w:p>
          <w:p w:rsidR="00BA70C3" w:rsidRPr="00046F78" w:rsidRDefault="00AF764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  <w:sz w:val="20"/>
              </w:rPr>
              <w:t>（内容、数量、金額）</w:t>
            </w:r>
          </w:p>
        </w:tc>
        <w:tc>
          <w:tcPr>
            <w:tcW w:w="7795" w:type="dxa"/>
          </w:tcPr>
          <w:p w:rsidR="00BA70C3" w:rsidRPr="00046F78" w:rsidRDefault="00BA70C3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BA70C3" w:rsidRPr="00046F78" w:rsidTr="0011535F">
        <w:trPr>
          <w:trHeight w:val="839"/>
        </w:trPr>
        <w:tc>
          <w:tcPr>
            <w:tcW w:w="2405" w:type="dxa"/>
            <w:vAlign w:val="center"/>
          </w:tcPr>
          <w:p w:rsidR="00BA70C3" w:rsidRPr="00046F78" w:rsidRDefault="002509EF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見込まれる効果</w:t>
            </w:r>
          </w:p>
        </w:tc>
        <w:tc>
          <w:tcPr>
            <w:tcW w:w="7795" w:type="dxa"/>
          </w:tcPr>
          <w:p w:rsidR="00BA70C3" w:rsidRPr="00046F78" w:rsidRDefault="00BA70C3" w:rsidP="00240185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</w:tbl>
    <w:p w:rsidR="003D0AAC" w:rsidRPr="00046F78" w:rsidRDefault="00BA70C3" w:rsidP="00240185">
      <w:pPr>
        <w:pStyle w:val="a3"/>
        <w:spacing w:before="51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※実績報告時にクーポンの現物見本、利用実績がわかる書類が必要になります。</w:t>
      </w:r>
    </w:p>
    <w:p w:rsidR="000A415B" w:rsidRPr="00046F78" w:rsidRDefault="000A415B" w:rsidP="000A415B">
      <w:pPr>
        <w:pStyle w:val="a3"/>
        <w:spacing w:before="51"/>
        <w:ind w:firstLineChars="100" w:firstLine="240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実施状況がわかる写真等が</w:t>
      </w:r>
      <w:r w:rsidRPr="00046F78">
        <w:rPr>
          <w:rFonts w:asciiTheme="minorEastAsia" w:eastAsiaTheme="minorEastAsia" w:hAnsiTheme="minorEastAsia" w:hint="eastAsia"/>
        </w:rPr>
        <w:t>必</w:t>
      </w:r>
      <w:r w:rsidRPr="00046F78">
        <w:rPr>
          <w:rFonts w:asciiTheme="minorEastAsia" w:eastAsiaTheme="minorEastAsia" w:hAnsiTheme="minorEastAsia"/>
        </w:rPr>
        <w:t>要</w:t>
      </w:r>
      <w:r w:rsidRPr="00046F78">
        <w:rPr>
          <w:rFonts w:asciiTheme="minorEastAsia" w:eastAsiaTheme="minorEastAsia" w:hAnsiTheme="minorEastAsia" w:hint="eastAsia"/>
        </w:rPr>
        <w:t>に</w:t>
      </w:r>
      <w:r w:rsidRPr="00046F78">
        <w:rPr>
          <w:rFonts w:asciiTheme="minorEastAsia" w:eastAsiaTheme="minorEastAsia" w:hAnsiTheme="minorEastAsia"/>
        </w:rPr>
        <w:t>なります。</w:t>
      </w:r>
    </w:p>
    <w:p w:rsidR="00240185" w:rsidRPr="00046F78" w:rsidRDefault="003D0AAC" w:rsidP="000B244A">
      <w:pPr>
        <w:rPr>
          <w:rFonts w:asciiTheme="minorEastAsia" w:eastAsiaTheme="minorEastAsia" w:hAnsiTheme="minorEastAsia"/>
          <w:b/>
          <w:sz w:val="24"/>
          <w:szCs w:val="24"/>
        </w:rPr>
      </w:pPr>
      <w:r w:rsidRPr="00046F78">
        <w:rPr>
          <w:rFonts w:asciiTheme="minorEastAsia" w:eastAsiaTheme="minorEastAsia" w:hAnsiTheme="minorEastAsia"/>
        </w:rPr>
        <w:br w:type="page"/>
      </w:r>
      <w:r w:rsidR="00BA70C3" w:rsidRPr="00046F78">
        <w:rPr>
          <w:rFonts w:asciiTheme="minorEastAsia" w:eastAsiaTheme="minorEastAsia" w:hAnsiTheme="minorEastAsia" w:hint="eastAsia"/>
          <w:b/>
          <w:sz w:val="24"/>
        </w:rPr>
        <w:lastRenderedPageBreak/>
        <w:t>□新たな業態へのチャレンジ</w:t>
      </w: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2577"/>
        <w:gridCol w:w="7511"/>
      </w:tblGrid>
      <w:tr w:rsidR="002509EF" w:rsidRPr="00046F78" w:rsidTr="00185E19">
        <w:trPr>
          <w:trHeight w:val="1658"/>
        </w:trPr>
        <w:tc>
          <w:tcPr>
            <w:tcW w:w="2577" w:type="dxa"/>
            <w:vAlign w:val="center"/>
          </w:tcPr>
          <w:p w:rsidR="002509EF" w:rsidRPr="00046F78" w:rsidRDefault="00F52901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事業内容</w:t>
            </w:r>
          </w:p>
          <w:p w:rsidR="00F52901" w:rsidRPr="00046F78" w:rsidRDefault="00F52901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564577" w:rsidRPr="00046F78">
              <w:rPr>
                <w:rFonts w:asciiTheme="minorEastAsia" w:eastAsiaTheme="minorEastAsia" w:hAnsiTheme="minorEastAsia" w:hint="eastAsia"/>
                <w:sz w:val="21"/>
              </w:rPr>
              <w:t>新たに行う業態）</w:t>
            </w:r>
          </w:p>
        </w:tc>
        <w:tc>
          <w:tcPr>
            <w:tcW w:w="7511" w:type="dxa"/>
          </w:tcPr>
          <w:p w:rsidR="002509EF" w:rsidRPr="00046F78" w:rsidRDefault="002509EF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509EF" w:rsidRPr="00046F78" w:rsidTr="00185E19">
        <w:trPr>
          <w:trHeight w:val="1837"/>
        </w:trPr>
        <w:tc>
          <w:tcPr>
            <w:tcW w:w="2577" w:type="dxa"/>
            <w:vAlign w:val="center"/>
          </w:tcPr>
          <w:p w:rsidR="00564577" w:rsidRPr="00046F78" w:rsidRDefault="00564577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経費予算</w:t>
            </w:r>
          </w:p>
          <w:p w:rsidR="002509EF" w:rsidRPr="00046F78" w:rsidRDefault="00564577" w:rsidP="0011535F">
            <w:pPr>
              <w:pStyle w:val="a3"/>
              <w:spacing w:before="51"/>
              <w:ind w:firstLineChars="100" w:firstLine="200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  <w:sz w:val="20"/>
              </w:rPr>
              <w:t>（内容、数量、金額）</w:t>
            </w:r>
          </w:p>
        </w:tc>
        <w:tc>
          <w:tcPr>
            <w:tcW w:w="7511" w:type="dxa"/>
          </w:tcPr>
          <w:p w:rsidR="002509EF" w:rsidRPr="00046F78" w:rsidRDefault="002509EF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  <w:tr w:rsidR="002509EF" w:rsidRPr="00046F78" w:rsidTr="00185E19">
        <w:trPr>
          <w:trHeight w:val="1693"/>
        </w:trPr>
        <w:tc>
          <w:tcPr>
            <w:tcW w:w="2577" w:type="dxa"/>
            <w:vAlign w:val="center"/>
          </w:tcPr>
          <w:p w:rsidR="002509EF" w:rsidRPr="00046F78" w:rsidRDefault="00564577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見込まれる効果</w:t>
            </w:r>
          </w:p>
        </w:tc>
        <w:tc>
          <w:tcPr>
            <w:tcW w:w="7511" w:type="dxa"/>
          </w:tcPr>
          <w:p w:rsidR="002509EF" w:rsidRPr="00046F78" w:rsidRDefault="002509EF">
            <w:pPr>
              <w:pStyle w:val="a3"/>
              <w:spacing w:before="51"/>
              <w:rPr>
                <w:rFonts w:asciiTheme="minorEastAsia" w:eastAsiaTheme="minorEastAsia" w:hAnsiTheme="minorEastAsia"/>
              </w:rPr>
            </w:pPr>
          </w:p>
        </w:tc>
      </w:tr>
    </w:tbl>
    <w:p w:rsidR="00240185" w:rsidRPr="00046F78" w:rsidRDefault="003D0AAC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※実績報告時に領収書（日付入り）の添付が必要となります。</w:t>
      </w:r>
    </w:p>
    <w:p w:rsidR="003D0AAC" w:rsidRPr="00046F78" w:rsidRDefault="000A415B" w:rsidP="000A415B">
      <w:pPr>
        <w:pStyle w:val="a3"/>
        <w:spacing w:before="51"/>
        <w:ind w:left="112" w:firstLineChars="100" w:firstLine="240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実施状況がわかる写真等が</w:t>
      </w:r>
      <w:r w:rsidRPr="00046F78">
        <w:rPr>
          <w:rFonts w:asciiTheme="minorEastAsia" w:eastAsiaTheme="minorEastAsia" w:hAnsiTheme="minorEastAsia" w:hint="eastAsia"/>
        </w:rPr>
        <w:t>必</w:t>
      </w:r>
      <w:r w:rsidRPr="00046F78">
        <w:rPr>
          <w:rFonts w:asciiTheme="minorEastAsia" w:eastAsiaTheme="minorEastAsia" w:hAnsiTheme="minorEastAsia"/>
        </w:rPr>
        <w:t>要</w:t>
      </w:r>
      <w:r w:rsidRPr="00046F78">
        <w:rPr>
          <w:rFonts w:asciiTheme="minorEastAsia" w:eastAsiaTheme="minorEastAsia" w:hAnsiTheme="minorEastAsia" w:hint="eastAsia"/>
        </w:rPr>
        <w:t>に</w:t>
      </w:r>
      <w:r w:rsidRPr="00046F78">
        <w:rPr>
          <w:rFonts w:asciiTheme="minorEastAsia" w:eastAsiaTheme="minorEastAsia" w:hAnsiTheme="minorEastAsia"/>
        </w:rPr>
        <w:t>なります。</w:t>
      </w:r>
    </w:p>
    <w:p w:rsidR="003F55EB" w:rsidRPr="00046F78" w:rsidRDefault="003F55EB" w:rsidP="000A415B">
      <w:pPr>
        <w:pStyle w:val="a3"/>
        <w:spacing w:before="51"/>
        <w:ind w:left="112" w:firstLineChars="100" w:firstLine="240"/>
        <w:rPr>
          <w:rFonts w:asciiTheme="minorEastAsia" w:eastAsiaTheme="minorEastAsia" w:hAnsiTheme="minorEastAsia"/>
        </w:rPr>
      </w:pPr>
    </w:p>
    <w:p w:rsidR="003F55EB" w:rsidRPr="00046F78" w:rsidRDefault="003F55EB" w:rsidP="000A415B">
      <w:pPr>
        <w:pStyle w:val="a3"/>
        <w:spacing w:before="51"/>
        <w:ind w:left="112" w:firstLineChars="100" w:firstLine="240"/>
        <w:rPr>
          <w:rFonts w:asciiTheme="minorEastAsia" w:eastAsiaTheme="minorEastAsia" w:hAnsiTheme="minorEastAsia"/>
        </w:rPr>
      </w:pPr>
    </w:p>
    <w:p w:rsidR="003D0AAC" w:rsidRPr="00046F78" w:rsidRDefault="003D0AAC" w:rsidP="000B244A">
      <w:pPr>
        <w:pStyle w:val="a3"/>
        <w:spacing w:before="51"/>
        <w:ind w:left="112"/>
        <w:rPr>
          <w:rFonts w:asciiTheme="minorEastAsia" w:eastAsiaTheme="minorEastAsia" w:hAnsiTheme="minorEastAsia"/>
          <w:b/>
        </w:rPr>
      </w:pPr>
      <w:r w:rsidRPr="00046F78">
        <w:rPr>
          <w:rFonts w:asciiTheme="minorEastAsia" w:eastAsiaTheme="minorEastAsia" w:hAnsiTheme="minorEastAsia" w:hint="eastAsia"/>
          <w:b/>
        </w:rPr>
        <w:t>□その他</w:t>
      </w: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2577"/>
        <w:gridCol w:w="7511"/>
      </w:tblGrid>
      <w:tr w:rsidR="003D0AAC" w:rsidRPr="00046F78" w:rsidTr="0011535F">
        <w:trPr>
          <w:trHeight w:val="1181"/>
        </w:trPr>
        <w:tc>
          <w:tcPr>
            <w:tcW w:w="2577" w:type="dxa"/>
            <w:vAlign w:val="center"/>
          </w:tcPr>
          <w:p w:rsidR="003D0AAC" w:rsidRPr="00046F78" w:rsidRDefault="003D0AAC" w:rsidP="00375AE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事業内容</w:t>
            </w:r>
          </w:p>
        </w:tc>
        <w:tc>
          <w:tcPr>
            <w:tcW w:w="7511" w:type="dxa"/>
          </w:tcPr>
          <w:p w:rsidR="003D0AAC" w:rsidRPr="00046F78" w:rsidRDefault="003D0AAC" w:rsidP="000B244A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AAC" w:rsidRPr="00046F78" w:rsidTr="0011535F">
        <w:trPr>
          <w:trHeight w:val="1181"/>
        </w:trPr>
        <w:tc>
          <w:tcPr>
            <w:tcW w:w="2577" w:type="dxa"/>
            <w:vAlign w:val="center"/>
          </w:tcPr>
          <w:p w:rsidR="003D0AAC" w:rsidRPr="00046F78" w:rsidRDefault="003D0AA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7511" w:type="dxa"/>
          </w:tcPr>
          <w:p w:rsidR="003D0AAC" w:rsidRPr="00046F78" w:rsidRDefault="003D0AAC" w:rsidP="000B244A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AAC" w:rsidRPr="00046F78" w:rsidTr="0011535F">
        <w:trPr>
          <w:trHeight w:val="1181"/>
        </w:trPr>
        <w:tc>
          <w:tcPr>
            <w:tcW w:w="2577" w:type="dxa"/>
            <w:vAlign w:val="center"/>
          </w:tcPr>
          <w:p w:rsidR="003D0AAC" w:rsidRPr="00046F78" w:rsidRDefault="003D0AA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経費予算</w:t>
            </w:r>
          </w:p>
          <w:p w:rsidR="003D0AAC" w:rsidRPr="00046F78" w:rsidRDefault="003D0AA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  <w:sz w:val="20"/>
              </w:rPr>
              <w:t>（内容、数量、金額）</w:t>
            </w:r>
          </w:p>
        </w:tc>
        <w:tc>
          <w:tcPr>
            <w:tcW w:w="7511" w:type="dxa"/>
          </w:tcPr>
          <w:p w:rsidR="003D0AAC" w:rsidRPr="00046F78" w:rsidRDefault="003D0AAC" w:rsidP="000B244A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0AAC" w:rsidRPr="00046F78" w:rsidTr="0011535F">
        <w:trPr>
          <w:trHeight w:val="1181"/>
        </w:trPr>
        <w:tc>
          <w:tcPr>
            <w:tcW w:w="2577" w:type="dxa"/>
            <w:vAlign w:val="center"/>
          </w:tcPr>
          <w:p w:rsidR="003D0AAC" w:rsidRPr="00046F78" w:rsidRDefault="003D0AAC" w:rsidP="0011535F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  <w:r w:rsidRPr="00046F78">
              <w:rPr>
                <w:rFonts w:asciiTheme="minorEastAsia" w:eastAsiaTheme="minorEastAsia" w:hAnsiTheme="minorEastAsia" w:hint="eastAsia"/>
              </w:rPr>
              <w:t>見込まれる効果</w:t>
            </w:r>
          </w:p>
        </w:tc>
        <w:tc>
          <w:tcPr>
            <w:tcW w:w="7511" w:type="dxa"/>
          </w:tcPr>
          <w:p w:rsidR="003D0AAC" w:rsidRPr="00046F78" w:rsidRDefault="003D0AAC" w:rsidP="000B244A">
            <w:pPr>
              <w:pStyle w:val="a3"/>
              <w:spacing w:before="51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40185" w:rsidRPr="00046F78" w:rsidRDefault="000B244A" w:rsidP="000B244A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※実績報告時に領収書（日付入り）の添付等が必要となります。</w:t>
      </w:r>
    </w:p>
    <w:p w:rsidR="000A415B" w:rsidRPr="00046F78" w:rsidRDefault="000A415B" w:rsidP="000A415B">
      <w:pPr>
        <w:pStyle w:val="a3"/>
        <w:spacing w:before="51"/>
        <w:ind w:left="112" w:firstLineChars="100" w:firstLine="240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実施状況がわかる写真等が</w:t>
      </w:r>
      <w:r w:rsidRPr="00046F78">
        <w:rPr>
          <w:rFonts w:asciiTheme="minorEastAsia" w:eastAsiaTheme="minorEastAsia" w:hAnsiTheme="minorEastAsia" w:hint="eastAsia"/>
        </w:rPr>
        <w:t>必</w:t>
      </w:r>
      <w:r w:rsidRPr="00046F78">
        <w:rPr>
          <w:rFonts w:asciiTheme="minorEastAsia" w:eastAsiaTheme="minorEastAsia" w:hAnsiTheme="minorEastAsia"/>
        </w:rPr>
        <w:t>要</w:t>
      </w:r>
      <w:r w:rsidRPr="00046F78">
        <w:rPr>
          <w:rFonts w:asciiTheme="minorEastAsia" w:eastAsiaTheme="minorEastAsia" w:hAnsiTheme="minorEastAsia" w:hint="eastAsia"/>
        </w:rPr>
        <w:t>に</w:t>
      </w:r>
      <w:r w:rsidRPr="00046F78">
        <w:rPr>
          <w:rFonts w:asciiTheme="minorEastAsia" w:eastAsiaTheme="minorEastAsia" w:hAnsiTheme="minorEastAsia"/>
        </w:rPr>
        <w:t>なります。</w:t>
      </w:r>
    </w:p>
    <w:p w:rsidR="00BA70C3" w:rsidRPr="00046F78" w:rsidRDefault="00BA70C3" w:rsidP="003D0AA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BA70C3" w:rsidRPr="00046F78">
      <w:pgSz w:w="11910" w:h="16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4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101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9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658A"/>
    <w:rsid w:val="00095B43"/>
    <w:rsid w:val="000A415B"/>
    <w:rsid w:val="000B244A"/>
    <w:rsid w:val="000E0D86"/>
    <w:rsid w:val="00101FFE"/>
    <w:rsid w:val="0011535F"/>
    <w:rsid w:val="0018072B"/>
    <w:rsid w:val="00185E19"/>
    <w:rsid w:val="001E7352"/>
    <w:rsid w:val="001F46F9"/>
    <w:rsid w:val="002323D3"/>
    <w:rsid w:val="00240185"/>
    <w:rsid w:val="002509EF"/>
    <w:rsid w:val="0026033F"/>
    <w:rsid w:val="0028704D"/>
    <w:rsid w:val="003437FC"/>
    <w:rsid w:val="00375AEF"/>
    <w:rsid w:val="00395C3D"/>
    <w:rsid w:val="003C1F05"/>
    <w:rsid w:val="003D0AAC"/>
    <w:rsid w:val="003F55EB"/>
    <w:rsid w:val="00414787"/>
    <w:rsid w:val="00467CD6"/>
    <w:rsid w:val="004800CF"/>
    <w:rsid w:val="004818A4"/>
    <w:rsid w:val="004A4694"/>
    <w:rsid w:val="00540C18"/>
    <w:rsid w:val="005472FF"/>
    <w:rsid w:val="00564577"/>
    <w:rsid w:val="00567A57"/>
    <w:rsid w:val="0058221A"/>
    <w:rsid w:val="005A368F"/>
    <w:rsid w:val="006075B9"/>
    <w:rsid w:val="006272BE"/>
    <w:rsid w:val="0064268D"/>
    <w:rsid w:val="006574AE"/>
    <w:rsid w:val="0070140B"/>
    <w:rsid w:val="007173B4"/>
    <w:rsid w:val="008A28AB"/>
    <w:rsid w:val="008B0B95"/>
    <w:rsid w:val="008E455E"/>
    <w:rsid w:val="00900FF2"/>
    <w:rsid w:val="00914D47"/>
    <w:rsid w:val="00996F53"/>
    <w:rsid w:val="009A5FC2"/>
    <w:rsid w:val="009D615F"/>
    <w:rsid w:val="009E2E24"/>
    <w:rsid w:val="00A13167"/>
    <w:rsid w:val="00A20F2D"/>
    <w:rsid w:val="00A96D4D"/>
    <w:rsid w:val="00AF764C"/>
    <w:rsid w:val="00B05823"/>
    <w:rsid w:val="00B56D31"/>
    <w:rsid w:val="00B967BF"/>
    <w:rsid w:val="00BA70C3"/>
    <w:rsid w:val="00C15E3C"/>
    <w:rsid w:val="00C95333"/>
    <w:rsid w:val="00CD73FF"/>
    <w:rsid w:val="00CE766F"/>
    <w:rsid w:val="00D45CA8"/>
    <w:rsid w:val="00DD677B"/>
    <w:rsid w:val="00E8383A"/>
    <w:rsid w:val="00F52901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277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99F5-E5FC-4A26-9F14-4B283C2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4</cp:revision>
  <dcterms:created xsi:type="dcterms:W3CDTF">2020-06-23T04:54:00Z</dcterms:created>
  <dcterms:modified xsi:type="dcterms:W3CDTF">2020-06-23T04:59:00Z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